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2689"/>
        <w:gridCol w:w="6939"/>
      </w:tblGrid>
      <w:tr w:rsidR="00F06675" w:rsidRPr="00E750BB" w14:paraId="7CB0D6C9" w14:textId="77777777" w:rsidTr="000633E9">
        <w:trPr>
          <w:trHeight w:val="320"/>
        </w:trPr>
        <w:tc>
          <w:tcPr>
            <w:tcW w:w="9628" w:type="dxa"/>
            <w:gridSpan w:val="2"/>
            <w:shd w:val="clear" w:color="auto" w:fill="D9D9D9" w:themeFill="background1" w:themeFillShade="D9"/>
            <w:vAlign w:val="center"/>
          </w:tcPr>
          <w:p w14:paraId="6C86712E" w14:textId="0A4E1688" w:rsidR="00F06675" w:rsidRPr="00E750BB" w:rsidRDefault="00245C7C" w:rsidP="00E750BB">
            <w:pPr>
              <w:contextualSpacing/>
              <w:rPr>
                <w:b/>
                <w:bCs/>
                <w:sz w:val="22"/>
                <w:szCs w:val="22"/>
              </w:rPr>
            </w:pPr>
            <w:r w:rsidRPr="00E750BB">
              <w:rPr>
                <w:b/>
                <w:bCs/>
                <w:sz w:val="22"/>
                <w:szCs w:val="22"/>
              </w:rPr>
              <w:t>Role Profile</w:t>
            </w:r>
          </w:p>
        </w:tc>
      </w:tr>
      <w:tr w:rsidR="00440E34" w:rsidRPr="00E750BB" w14:paraId="338B521A" w14:textId="77777777" w:rsidTr="0088057C">
        <w:tblPrEx>
          <w:shd w:val="clear" w:color="auto" w:fill="auto"/>
        </w:tblPrEx>
        <w:trPr>
          <w:trHeight w:val="284"/>
        </w:trPr>
        <w:tc>
          <w:tcPr>
            <w:tcW w:w="2689" w:type="dxa"/>
          </w:tcPr>
          <w:p w14:paraId="25267F9D" w14:textId="16DC0A4C" w:rsidR="00440E34" w:rsidRPr="00E750BB" w:rsidRDefault="00440E34" w:rsidP="00E750BB">
            <w:pPr>
              <w:contextualSpacing/>
              <w:rPr>
                <w:b/>
                <w:sz w:val="22"/>
                <w:szCs w:val="22"/>
              </w:rPr>
            </w:pPr>
            <w:r w:rsidRPr="00E750BB">
              <w:rPr>
                <w:b/>
                <w:sz w:val="22"/>
                <w:szCs w:val="22"/>
              </w:rPr>
              <w:t xml:space="preserve">Job </w:t>
            </w:r>
            <w:r w:rsidR="0005614C" w:rsidRPr="00E750BB">
              <w:rPr>
                <w:b/>
                <w:sz w:val="22"/>
                <w:szCs w:val="22"/>
              </w:rPr>
              <w:t>T</w:t>
            </w:r>
            <w:r w:rsidRPr="00E750BB">
              <w:rPr>
                <w:b/>
                <w:sz w:val="22"/>
                <w:szCs w:val="22"/>
              </w:rPr>
              <w:t>itle</w:t>
            </w:r>
          </w:p>
        </w:tc>
        <w:tc>
          <w:tcPr>
            <w:tcW w:w="6939" w:type="dxa"/>
          </w:tcPr>
          <w:p w14:paraId="50FA75F0" w14:textId="14AFBC5D" w:rsidR="00440E34" w:rsidRPr="00E750BB" w:rsidRDefault="009F28FD" w:rsidP="00E750BB">
            <w:pPr>
              <w:contextualSpacing/>
              <w:rPr>
                <w:sz w:val="22"/>
                <w:szCs w:val="22"/>
              </w:rPr>
            </w:pPr>
            <w:r w:rsidRPr="00E750BB">
              <w:rPr>
                <w:sz w:val="22"/>
                <w:szCs w:val="22"/>
              </w:rPr>
              <w:t>Multi</w:t>
            </w:r>
            <w:r w:rsidR="00AE3E98" w:rsidRPr="00E750BB">
              <w:rPr>
                <w:sz w:val="22"/>
                <w:szCs w:val="22"/>
              </w:rPr>
              <w:t xml:space="preserve"> S</w:t>
            </w:r>
            <w:r w:rsidRPr="00E750BB">
              <w:rPr>
                <w:sz w:val="22"/>
                <w:szCs w:val="22"/>
              </w:rPr>
              <w:t>killed Operative</w:t>
            </w:r>
          </w:p>
        </w:tc>
      </w:tr>
      <w:tr w:rsidR="00440E34" w:rsidRPr="00E750BB" w14:paraId="230C9DF2" w14:textId="77777777" w:rsidTr="0088057C">
        <w:tblPrEx>
          <w:shd w:val="clear" w:color="auto" w:fill="auto"/>
        </w:tblPrEx>
        <w:trPr>
          <w:trHeight w:val="284"/>
        </w:trPr>
        <w:tc>
          <w:tcPr>
            <w:tcW w:w="2689" w:type="dxa"/>
          </w:tcPr>
          <w:p w14:paraId="02D98817" w14:textId="00C4BEE5" w:rsidR="00440E34" w:rsidRPr="00E750BB" w:rsidRDefault="00440E34" w:rsidP="00E750BB">
            <w:pPr>
              <w:contextualSpacing/>
              <w:rPr>
                <w:b/>
                <w:sz w:val="22"/>
                <w:szCs w:val="22"/>
              </w:rPr>
            </w:pPr>
            <w:r w:rsidRPr="00E750BB">
              <w:rPr>
                <w:b/>
                <w:sz w:val="22"/>
                <w:szCs w:val="22"/>
              </w:rPr>
              <w:t>Hours</w:t>
            </w:r>
          </w:p>
        </w:tc>
        <w:tc>
          <w:tcPr>
            <w:tcW w:w="6939" w:type="dxa"/>
          </w:tcPr>
          <w:p w14:paraId="6E468942" w14:textId="7BAF8AC0" w:rsidR="00440E34" w:rsidRPr="00E750BB" w:rsidRDefault="009F28FD" w:rsidP="00E750BB">
            <w:pPr>
              <w:contextualSpacing/>
              <w:rPr>
                <w:sz w:val="22"/>
                <w:szCs w:val="22"/>
              </w:rPr>
            </w:pPr>
            <w:r w:rsidRPr="00E750BB">
              <w:rPr>
                <w:sz w:val="22"/>
                <w:szCs w:val="22"/>
              </w:rPr>
              <w:t>Full time (37.5 hours per week)</w:t>
            </w:r>
          </w:p>
        </w:tc>
      </w:tr>
      <w:tr w:rsidR="00440E34" w:rsidRPr="00E750BB" w14:paraId="523C7784" w14:textId="77777777" w:rsidTr="0088057C">
        <w:tblPrEx>
          <w:shd w:val="clear" w:color="auto" w:fill="auto"/>
        </w:tblPrEx>
        <w:trPr>
          <w:trHeight w:val="284"/>
        </w:trPr>
        <w:tc>
          <w:tcPr>
            <w:tcW w:w="2689" w:type="dxa"/>
          </w:tcPr>
          <w:p w14:paraId="361405C9" w14:textId="6A314F86" w:rsidR="00440E34" w:rsidRPr="00E750BB" w:rsidRDefault="00F45BDC" w:rsidP="00E750BB">
            <w:pPr>
              <w:contextualSpacing/>
              <w:rPr>
                <w:b/>
                <w:sz w:val="22"/>
                <w:szCs w:val="22"/>
              </w:rPr>
            </w:pPr>
            <w:r w:rsidRPr="00E750BB">
              <w:rPr>
                <w:b/>
                <w:sz w:val="22"/>
                <w:szCs w:val="22"/>
              </w:rPr>
              <w:t>Responsible To</w:t>
            </w:r>
          </w:p>
        </w:tc>
        <w:tc>
          <w:tcPr>
            <w:tcW w:w="6939" w:type="dxa"/>
          </w:tcPr>
          <w:p w14:paraId="392EC4B0" w14:textId="1ACB8864" w:rsidR="00440E34" w:rsidRPr="00E750BB" w:rsidRDefault="009F28FD" w:rsidP="00E750BB">
            <w:pPr>
              <w:contextualSpacing/>
              <w:rPr>
                <w:sz w:val="22"/>
                <w:szCs w:val="22"/>
              </w:rPr>
            </w:pPr>
            <w:r w:rsidRPr="00E750BB">
              <w:rPr>
                <w:sz w:val="22"/>
                <w:szCs w:val="22"/>
              </w:rPr>
              <w:t>Property Services Manager</w:t>
            </w:r>
          </w:p>
        </w:tc>
      </w:tr>
      <w:tr w:rsidR="00440E34" w:rsidRPr="00E750BB" w14:paraId="22E492EC" w14:textId="77777777" w:rsidTr="0088057C">
        <w:tblPrEx>
          <w:shd w:val="clear" w:color="auto" w:fill="auto"/>
        </w:tblPrEx>
        <w:trPr>
          <w:trHeight w:val="284"/>
        </w:trPr>
        <w:tc>
          <w:tcPr>
            <w:tcW w:w="2689" w:type="dxa"/>
          </w:tcPr>
          <w:p w14:paraId="74C1EC26" w14:textId="6E0C554D" w:rsidR="00440E34" w:rsidRPr="00E750BB" w:rsidRDefault="0005614C" w:rsidP="00E750BB">
            <w:pPr>
              <w:contextualSpacing/>
              <w:rPr>
                <w:b/>
                <w:sz w:val="22"/>
                <w:szCs w:val="22"/>
              </w:rPr>
            </w:pPr>
            <w:r w:rsidRPr="00E750BB">
              <w:rPr>
                <w:b/>
                <w:sz w:val="22"/>
                <w:szCs w:val="22"/>
              </w:rPr>
              <w:t>Responsible For</w:t>
            </w:r>
          </w:p>
        </w:tc>
        <w:tc>
          <w:tcPr>
            <w:tcW w:w="6939" w:type="dxa"/>
          </w:tcPr>
          <w:p w14:paraId="4E8D6EE8" w14:textId="6D345B65" w:rsidR="00440E34" w:rsidRPr="00E750BB" w:rsidRDefault="009F28FD" w:rsidP="00E750BB">
            <w:pPr>
              <w:contextualSpacing/>
              <w:rPr>
                <w:sz w:val="22"/>
                <w:szCs w:val="22"/>
              </w:rPr>
            </w:pPr>
            <w:r w:rsidRPr="00E750BB">
              <w:rPr>
                <w:sz w:val="22"/>
                <w:szCs w:val="22"/>
              </w:rPr>
              <w:t>None</w:t>
            </w:r>
          </w:p>
        </w:tc>
      </w:tr>
      <w:tr w:rsidR="00F91291" w:rsidRPr="00E750BB" w14:paraId="19AFCDEC" w14:textId="77777777" w:rsidTr="0088057C">
        <w:tblPrEx>
          <w:shd w:val="clear" w:color="auto" w:fill="auto"/>
        </w:tblPrEx>
        <w:trPr>
          <w:trHeight w:val="284"/>
        </w:trPr>
        <w:tc>
          <w:tcPr>
            <w:tcW w:w="2689" w:type="dxa"/>
          </w:tcPr>
          <w:p w14:paraId="63ED9A2B" w14:textId="2974F7BF" w:rsidR="00F91291" w:rsidRPr="00E750BB" w:rsidRDefault="00440E34" w:rsidP="00E750BB">
            <w:pPr>
              <w:contextualSpacing/>
              <w:rPr>
                <w:b/>
                <w:sz w:val="22"/>
                <w:szCs w:val="22"/>
              </w:rPr>
            </w:pPr>
            <w:r w:rsidRPr="00E750BB">
              <w:rPr>
                <w:b/>
                <w:sz w:val="22"/>
                <w:szCs w:val="22"/>
              </w:rPr>
              <w:t>Special Requirements</w:t>
            </w:r>
          </w:p>
        </w:tc>
        <w:tc>
          <w:tcPr>
            <w:tcW w:w="6939" w:type="dxa"/>
          </w:tcPr>
          <w:p w14:paraId="1AB6E407" w14:textId="77777777" w:rsidR="00E750BB" w:rsidRPr="00E750BB" w:rsidRDefault="00E750BB" w:rsidP="00E750BB">
            <w:pPr>
              <w:contextualSpacing/>
              <w:rPr>
                <w:rFonts w:eastAsia="Calibri"/>
                <w:color w:val="000000" w:themeColor="text1"/>
                <w:sz w:val="22"/>
                <w:szCs w:val="22"/>
                <w:lang w:eastAsia="en-GB"/>
              </w:rPr>
            </w:pPr>
            <w:r w:rsidRPr="00E750BB">
              <w:rPr>
                <w:bCs/>
                <w:color w:val="000000" w:themeColor="text1"/>
                <w:sz w:val="22"/>
                <w:szCs w:val="22"/>
              </w:rPr>
              <w:t xml:space="preserve">Full valid driving licence </w:t>
            </w:r>
            <w:r w:rsidRPr="00E750BB">
              <w:rPr>
                <w:rFonts w:eastAsia="Calibri"/>
                <w:color w:val="000000" w:themeColor="text1"/>
                <w:sz w:val="22"/>
                <w:szCs w:val="22"/>
                <w:lang w:eastAsia="en-GB"/>
              </w:rPr>
              <w:t xml:space="preserve">use within the UK. </w:t>
            </w:r>
          </w:p>
          <w:p w14:paraId="75569909" w14:textId="77777777" w:rsidR="00E750BB" w:rsidRPr="00E750BB" w:rsidRDefault="00E750BB" w:rsidP="00E750BB">
            <w:pPr>
              <w:contextualSpacing/>
              <w:rPr>
                <w:rFonts w:eastAsia="Calibri"/>
                <w:color w:val="000000" w:themeColor="text1"/>
                <w:sz w:val="22"/>
                <w:szCs w:val="22"/>
                <w:lang w:eastAsia="en-GB"/>
              </w:rPr>
            </w:pPr>
            <w:r w:rsidRPr="00E750BB">
              <w:rPr>
                <w:rFonts w:eastAsia="Calibri"/>
                <w:color w:val="000000" w:themeColor="text1"/>
                <w:sz w:val="22"/>
                <w:szCs w:val="22"/>
                <w:lang w:eastAsia="en-GB"/>
              </w:rPr>
              <w:t>This post will require a basic disclosure from the criminal records bureau level of disclosure.</w:t>
            </w:r>
          </w:p>
          <w:p w14:paraId="2D406001" w14:textId="1639ECD4" w:rsidR="00F91291" w:rsidRPr="00E750BB" w:rsidRDefault="00E750BB" w:rsidP="00E750BB">
            <w:pPr>
              <w:contextualSpacing/>
              <w:rPr>
                <w:sz w:val="22"/>
                <w:szCs w:val="22"/>
              </w:rPr>
            </w:pPr>
            <w:r w:rsidRPr="00E750BB">
              <w:rPr>
                <w:color w:val="000000" w:themeColor="text1"/>
                <w:sz w:val="22"/>
                <w:szCs w:val="22"/>
              </w:rPr>
              <w:t xml:space="preserve">A good standard of general health and fitness is required. The post can be physically demanding in relation to the ability to climb steps, bend, stretch, </w:t>
            </w:r>
            <w:proofErr w:type="gramStart"/>
            <w:r w:rsidRPr="00E750BB">
              <w:rPr>
                <w:color w:val="000000" w:themeColor="text1"/>
                <w:sz w:val="22"/>
                <w:szCs w:val="22"/>
              </w:rPr>
              <w:t>lift</w:t>
            </w:r>
            <w:proofErr w:type="gramEnd"/>
            <w:r w:rsidRPr="00E750BB">
              <w:rPr>
                <w:color w:val="000000" w:themeColor="text1"/>
                <w:sz w:val="22"/>
                <w:szCs w:val="22"/>
              </w:rPr>
              <w:t xml:space="preserve"> and carry.</w:t>
            </w:r>
          </w:p>
        </w:tc>
      </w:tr>
    </w:tbl>
    <w:p w14:paraId="728D5153" w14:textId="77777777" w:rsidR="00012E82" w:rsidRPr="00E750BB" w:rsidRDefault="00E7311C" w:rsidP="00E750BB">
      <w:pPr>
        <w:contextualSpacing/>
        <w:rPr>
          <w:sz w:val="22"/>
          <w:szCs w:val="22"/>
        </w:rPr>
      </w:pPr>
      <w:r w:rsidRPr="00E750BB">
        <w:rPr>
          <w:sz w:val="22"/>
          <w:szCs w:val="22"/>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628"/>
      </w:tblGrid>
      <w:tr w:rsidR="00012E82" w:rsidRPr="00E750BB" w14:paraId="6DEDA6E9" w14:textId="77777777" w:rsidTr="00B8110D">
        <w:trPr>
          <w:trHeight w:val="320"/>
        </w:trPr>
        <w:tc>
          <w:tcPr>
            <w:tcW w:w="9628" w:type="dxa"/>
            <w:shd w:val="clear" w:color="auto" w:fill="D9D9D9" w:themeFill="background1" w:themeFillShade="D9"/>
            <w:vAlign w:val="center"/>
          </w:tcPr>
          <w:p w14:paraId="3275D809" w14:textId="2F79BB0D" w:rsidR="00012E82" w:rsidRPr="00E750BB" w:rsidRDefault="006B190A" w:rsidP="00E750BB">
            <w:pPr>
              <w:contextualSpacing/>
              <w:rPr>
                <w:b/>
                <w:bCs/>
                <w:sz w:val="22"/>
                <w:szCs w:val="22"/>
              </w:rPr>
            </w:pPr>
            <w:r w:rsidRPr="00E750BB">
              <w:rPr>
                <w:b/>
                <w:bCs/>
                <w:sz w:val="22"/>
                <w:szCs w:val="22"/>
              </w:rPr>
              <w:t>Job Purpose</w:t>
            </w:r>
          </w:p>
        </w:tc>
      </w:tr>
      <w:tr w:rsidR="00012E82" w:rsidRPr="00E750BB" w14:paraId="48E7A789" w14:textId="77777777" w:rsidTr="00867CA2">
        <w:tblPrEx>
          <w:shd w:val="clear" w:color="auto" w:fill="auto"/>
        </w:tblPrEx>
        <w:trPr>
          <w:trHeight w:val="284"/>
        </w:trPr>
        <w:tc>
          <w:tcPr>
            <w:tcW w:w="9628" w:type="dxa"/>
          </w:tcPr>
          <w:p w14:paraId="6BFBCBFE" w14:textId="6A29A9D4" w:rsidR="00881779" w:rsidRPr="00E750BB" w:rsidRDefault="00E750BB" w:rsidP="00E750BB">
            <w:pPr>
              <w:pStyle w:val="NormalWeb"/>
              <w:numPr>
                <w:ilvl w:val="0"/>
                <w:numId w:val="44"/>
              </w:numPr>
              <w:spacing w:after="0" w:afterAutospacing="0"/>
              <w:contextualSpacing/>
              <w:rPr>
                <w:rFonts w:ascii="Arial" w:hAnsi="Arial" w:cs="Arial"/>
                <w:sz w:val="22"/>
                <w:szCs w:val="22"/>
              </w:rPr>
            </w:pPr>
            <w:r w:rsidRPr="00E750BB">
              <w:rPr>
                <w:rFonts w:ascii="Arial" w:hAnsi="Arial" w:cs="Arial"/>
                <w:bCs/>
                <w:sz w:val="22"/>
                <w:szCs w:val="22"/>
              </w:rPr>
              <w:t xml:space="preserve">To be responsible for providing high quality and timely </w:t>
            </w:r>
            <w:r w:rsidR="009F28FD" w:rsidRPr="00E750BB">
              <w:rPr>
                <w:rFonts w:ascii="Arial" w:hAnsi="Arial" w:cs="Arial"/>
                <w:bCs/>
                <w:sz w:val="22"/>
                <w:szCs w:val="22"/>
              </w:rPr>
              <w:t xml:space="preserve">adaptations, </w:t>
            </w:r>
            <w:r w:rsidR="00C01FF8" w:rsidRPr="00E750BB">
              <w:rPr>
                <w:rFonts w:ascii="Arial" w:hAnsi="Arial" w:cs="Arial"/>
                <w:bCs/>
                <w:sz w:val="22"/>
                <w:szCs w:val="22"/>
              </w:rPr>
              <w:t xml:space="preserve">improvements, </w:t>
            </w:r>
            <w:r w:rsidR="009F28FD" w:rsidRPr="00E750BB">
              <w:rPr>
                <w:rFonts w:ascii="Arial" w:hAnsi="Arial" w:cs="Arial"/>
                <w:bCs/>
                <w:sz w:val="22"/>
                <w:szCs w:val="22"/>
              </w:rPr>
              <w:t>repairs, maintenance and building work</w:t>
            </w:r>
            <w:r w:rsidR="00C01FF8" w:rsidRPr="00E750BB">
              <w:rPr>
                <w:rFonts w:ascii="Arial" w:hAnsi="Arial" w:cs="Arial"/>
                <w:bCs/>
                <w:sz w:val="22"/>
                <w:szCs w:val="22"/>
              </w:rPr>
              <w:t xml:space="preserve"> activities</w:t>
            </w:r>
            <w:r w:rsidR="009F28FD" w:rsidRPr="00E750BB">
              <w:rPr>
                <w:rFonts w:ascii="Arial" w:hAnsi="Arial" w:cs="Arial"/>
                <w:bCs/>
                <w:sz w:val="22"/>
                <w:szCs w:val="22"/>
              </w:rPr>
              <w:t xml:space="preserve"> to </w:t>
            </w:r>
            <w:r w:rsidRPr="00E750BB">
              <w:rPr>
                <w:rFonts w:ascii="Arial" w:hAnsi="Arial" w:cs="Arial"/>
                <w:bCs/>
                <w:sz w:val="22"/>
                <w:szCs w:val="22"/>
              </w:rPr>
              <w:t xml:space="preserve">the Care &amp; Repair Group’s clients. </w:t>
            </w:r>
            <w:r w:rsidR="009F28FD" w:rsidRPr="00E750BB">
              <w:rPr>
                <w:rFonts w:ascii="Arial" w:eastAsiaTheme="minorHAnsi" w:hAnsi="Arial" w:cs="Arial"/>
                <w:bCs/>
                <w:sz w:val="22"/>
                <w:szCs w:val="22"/>
                <w:lang w:eastAsia="en-US"/>
              </w:rPr>
              <w:t xml:space="preserve">All works are to be completed </w:t>
            </w:r>
            <w:r w:rsidR="00C01FF8" w:rsidRPr="00E750BB">
              <w:rPr>
                <w:rFonts w:ascii="Arial" w:eastAsiaTheme="minorHAnsi" w:hAnsi="Arial" w:cs="Arial"/>
                <w:bCs/>
                <w:sz w:val="22"/>
                <w:szCs w:val="22"/>
                <w:lang w:eastAsia="en-US"/>
              </w:rPr>
              <w:t xml:space="preserve">in a way that sustains high levels of quality and customer satisfaction within a </w:t>
            </w:r>
            <w:r w:rsidR="009F28FD" w:rsidRPr="00E750BB">
              <w:rPr>
                <w:rFonts w:ascii="Arial" w:hAnsi="Arial" w:cs="Arial"/>
                <w:bCs/>
                <w:sz w:val="22"/>
                <w:szCs w:val="22"/>
              </w:rPr>
              <w:t xml:space="preserve">right first-time approach, </w:t>
            </w:r>
            <w:r w:rsidR="00C01FF8" w:rsidRPr="00E750BB">
              <w:rPr>
                <w:rFonts w:ascii="Arial" w:hAnsi="Arial" w:cs="Arial"/>
                <w:bCs/>
                <w:sz w:val="22"/>
                <w:szCs w:val="22"/>
              </w:rPr>
              <w:t xml:space="preserve">that is </w:t>
            </w:r>
            <w:r w:rsidR="009F28FD" w:rsidRPr="00E750BB">
              <w:rPr>
                <w:rFonts w:ascii="Arial" w:hAnsi="Arial" w:cs="Arial"/>
                <w:bCs/>
                <w:sz w:val="22"/>
                <w:szCs w:val="22"/>
              </w:rPr>
              <w:t xml:space="preserve">customer focused, </w:t>
            </w:r>
            <w:r w:rsidR="00C01FF8" w:rsidRPr="00E750BB">
              <w:rPr>
                <w:rFonts w:ascii="Arial" w:hAnsi="Arial" w:cs="Arial"/>
                <w:bCs/>
                <w:sz w:val="22"/>
                <w:szCs w:val="22"/>
              </w:rPr>
              <w:t xml:space="preserve">and </w:t>
            </w:r>
            <w:r w:rsidR="009F28FD" w:rsidRPr="00E750BB">
              <w:rPr>
                <w:rFonts w:ascii="Arial" w:hAnsi="Arial" w:cs="Arial"/>
                <w:bCs/>
                <w:sz w:val="22"/>
                <w:szCs w:val="22"/>
              </w:rPr>
              <w:t xml:space="preserve">within agreed target time and to the satisfaction of the customer. </w:t>
            </w:r>
          </w:p>
          <w:p w14:paraId="7F4B8A72" w14:textId="77777777" w:rsidR="004444FC" w:rsidRPr="00E750BB" w:rsidRDefault="004444FC" w:rsidP="00E750BB">
            <w:pPr>
              <w:pStyle w:val="NormalWeb"/>
              <w:numPr>
                <w:ilvl w:val="0"/>
                <w:numId w:val="44"/>
              </w:numPr>
              <w:spacing w:after="0" w:afterAutospacing="0"/>
              <w:contextualSpacing/>
              <w:rPr>
                <w:rFonts w:ascii="Arial" w:eastAsia="Calibri" w:hAnsi="Arial" w:cs="Arial"/>
                <w:sz w:val="22"/>
                <w:szCs w:val="22"/>
              </w:rPr>
            </w:pPr>
            <w:r w:rsidRPr="00E750BB">
              <w:rPr>
                <w:rFonts w:ascii="Arial" w:eastAsia="Calibri" w:hAnsi="Arial" w:cs="Arial"/>
                <w:sz w:val="22"/>
                <w:szCs w:val="22"/>
              </w:rPr>
              <w:t xml:space="preserve">This role </w:t>
            </w:r>
            <w:proofErr w:type="gramStart"/>
            <w:r w:rsidRPr="00E750BB">
              <w:rPr>
                <w:rFonts w:ascii="Arial" w:eastAsia="Calibri" w:hAnsi="Arial" w:cs="Arial"/>
                <w:sz w:val="22"/>
                <w:szCs w:val="22"/>
              </w:rPr>
              <w:t>requires a high standard of work at all times</w:t>
            </w:r>
            <w:proofErr w:type="gramEnd"/>
            <w:r w:rsidRPr="00E750BB">
              <w:rPr>
                <w:rFonts w:ascii="Arial" w:eastAsia="Calibri" w:hAnsi="Arial" w:cs="Arial"/>
                <w:sz w:val="22"/>
                <w:szCs w:val="22"/>
              </w:rPr>
              <w:t xml:space="preserve"> and compliance with all Health and Safety requirements relating to any particular task. </w:t>
            </w:r>
          </w:p>
          <w:p w14:paraId="0266F2C4" w14:textId="77777777" w:rsidR="002677C8" w:rsidRPr="00E750BB" w:rsidRDefault="002677C8" w:rsidP="00E750BB">
            <w:pPr>
              <w:pStyle w:val="ListParagraph"/>
              <w:numPr>
                <w:ilvl w:val="0"/>
                <w:numId w:val="44"/>
              </w:numPr>
              <w:rPr>
                <w:rFonts w:eastAsia="Calibri"/>
                <w:sz w:val="22"/>
                <w:szCs w:val="22"/>
                <w:lang w:eastAsia="en-GB"/>
              </w:rPr>
            </w:pPr>
            <w:r w:rsidRPr="00E750BB">
              <w:rPr>
                <w:rFonts w:eastAsia="Calibri"/>
                <w:sz w:val="22"/>
                <w:szCs w:val="22"/>
                <w:lang w:eastAsia="en-GB"/>
              </w:rPr>
              <w:t xml:space="preserve">Work in close cooperation with other members of the Care &amp; Repair Group and support the organisations’ aims and objectives in relation to safety, profitability, </w:t>
            </w:r>
            <w:proofErr w:type="gramStart"/>
            <w:r w:rsidRPr="00E750BB">
              <w:rPr>
                <w:rFonts w:eastAsia="Calibri"/>
                <w:sz w:val="22"/>
                <w:szCs w:val="22"/>
                <w:lang w:eastAsia="en-GB"/>
              </w:rPr>
              <w:t>quality</w:t>
            </w:r>
            <w:proofErr w:type="gramEnd"/>
            <w:r w:rsidRPr="00E750BB">
              <w:rPr>
                <w:rFonts w:eastAsia="Calibri"/>
                <w:sz w:val="22"/>
                <w:szCs w:val="22"/>
                <w:lang w:eastAsia="en-GB"/>
              </w:rPr>
              <w:t xml:space="preserve"> and growth.</w:t>
            </w:r>
          </w:p>
          <w:p w14:paraId="14AC2A35" w14:textId="77777777" w:rsidR="00D96310" w:rsidRPr="00E750BB" w:rsidRDefault="0099360D" w:rsidP="00E750BB">
            <w:pPr>
              <w:pStyle w:val="NormalWeb"/>
              <w:numPr>
                <w:ilvl w:val="0"/>
                <w:numId w:val="44"/>
              </w:numPr>
              <w:shd w:val="clear" w:color="auto" w:fill="FFFFFF"/>
              <w:spacing w:after="0" w:afterAutospacing="0"/>
              <w:contextualSpacing/>
              <w:rPr>
                <w:rFonts w:ascii="Arial" w:eastAsiaTheme="minorHAnsi" w:hAnsi="Arial" w:cs="Arial"/>
                <w:bCs/>
                <w:sz w:val="22"/>
                <w:szCs w:val="22"/>
                <w:lang w:eastAsia="en-US"/>
              </w:rPr>
            </w:pPr>
            <w:r w:rsidRPr="00E750BB">
              <w:rPr>
                <w:rFonts w:ascii="Arial" w:eastAsiaTheme="minorHAnsi" w:hAnsi="Arial" w:cs="Arial"/>
                <w:bCs/>
                <w:sz w:val="22"/>
                <w:szCs w:val="22"/>
                <w:lang w:eastAsia="en-US"/>
              </w:rPr>
              <w:t>To represent the organisation in a professional and positive way, promoting the Care &amp; Repair Group values and its brand.</w:t>
            </w:r>
          </w:p>
          <w:p w14:paraId="33406822" w14:textId="7029F515" w:rsidR="00E750BB" w:rsidRPr="00E750BB" w:rsidRDefault="00E750BB" w:rsidP="00E750BB">
            <w:pPr>
              <w:pStyle w:val="NormalWeb"/>
              <w:shd w:val="clear" w:color="auto" w:fill="FFFFFF"/>
              <w:spacing w:after="0" w:afterAutospacing="0"/>
              <w:ind w:left="360"/>
              <w:contextualSpacing/>
              <w:rPr>
                <w:rFonts w:ascii="Arial" w:eastAsiaTheme="minorHAnsi" w:hAnsi="Arial" w:cs="Arial"/>
                <w:bCs/>
                <w:color w:val="FF0000"/>
                <w:sz w:val="22"/>
                <w:szCs w:val="22"/>
                <w:lang w:eastAsia="en-US"/>
              </w:rPr>
            </w:pPr>
          </w:p>
        </w:tc>
      </w:tr>
    </w:tbl>
    <w:p w14:paraId="6DD9C7C1" w14:textId="77777777" w:rsidR="002B1CC0" w:rsidRPr="00E750BB" w:rsidRDefault="002B1CC0" w:rsidP="00E750BB">
      <w:pPr>
        <w:contextualSpacing/>
        <w:rPr>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2B1CC0" w:rsidRPr="00E750BB" w14:paraId="2E6FE7C9" w14:textId="77777777" w:rsidTr="00977C71">
        <w:trPr>
          <w:trHeight w:val="320"/>
        </w:trPr>
        <w:tc>
          <w:tcPr>
            <w:tcW w:w="9628" w:type="dxa"/>
            <w:shd w:val="clear" w:color="auto" w:fill="D9D9D9" w:themeFill="background1" w:themeFillShade="D9"/>
            <w:vAlign w:val="center"/>
          </w:tcPr>
          <w:p w14:paraId="56D11718" w14:textId="4BAD0711" w:rsidR="002B1CC0" w:rsidRPr="00E750BB" w:rsidRDefault="00A747D4" w:rsidP="00E750BB">
            <w:pPr>
              <w:contextualSpacing/>
              <w:rPr>
                <w:b/>
                <w:bCs/>
                <w:sz w:val="22"/>
                <w:szCs w:val="22"/>
              </w:rPr>
            </w:pPr>
            <w:r w:rsidRPr="00E750BB">
              <w:rPr>
                <w:b/>
                <w:bCs/>
                <w:sz w:val="22"/>
                <w:szCs w:val="22"/>
              </w:rPr>
              <w:t xml:space="preserve">Key </w:t>
            </w:r>
            <w:r w:rsidR="00A03BB3" w:rsidRPr="00E750BB">
              <w:rPr>
                <w:b/>
                <w:bCs/>
                <w:sz w:val="22"/>
                <w:szCs w:val="22"/>
              </w:rPr>
              <w:t xml:space="preserve">Role </w:t>
            </w:r>
            <w:r w:rsidRPr="00E750BB">
              <w:rPr>
                <w:b/>
                <w:bCs/>
                <w:sz w:val="22"/>
                <w:szCs w:val="22"/>
              </w:rPr>
              <w:t>Accountabilities</w:t>
            </w:r>
          </w:p>
        </w:tc>
      </w:tr>
      <w:tr w:rsidR="002B1CC0" w:rsidRPr="00E750BB" w14:paraId="116C0146" w14:textId="77777777" w:rsidTr="00977C71">
        <w:tblPrEx>
          <w:shd w:val="clear" w:color="auto" w:fill="auto"/>
        </w:tblPrEx>
        <w:trPr>
          <w:trHeight w:val="284"/>
        </w:trPr>
        <w:tc>
          <w:tcPr>
            <w:tcW w:w="9628" w:type="dxa"/>
          </w:tcPr>
          <w:p w14:paraId="128C8591" w14:textId="50409429" w:rsidR="00AE3E98" w:rsidRPr="00E750BB" w:rsidRDefault="00AE3E98" w:rsidP="00E750BB">
            <w:pPr>
              <w:contextualSpacing/>
              <w:rPr>
                <w:b/>
                <w:bCs/>
                <w:sz w:val="22"/>
                <w:szCs w:val="22"/>
              </w:rPr>
            </w:pPr>
            <w:r w:rsidRPr="00E750BB">
              <w:rPr>
                <w:b/>
                <w:bCs/>
                <w:sz w:val="22"/>
                <w:szCs w:val="22"/>
              </w:rPr>
              <w:t xml:space="preserve">Multi Skilled Operative Duties </w:t>
            </w:r>
          </w:p>
          <w:p w14:paraId="7B4C50F9" w14:textId="42FD82B7" w:rsidR="009F28FD" w:rsidRPr="002278E4" w:rsidRDefault="009F28FD" w:rsidP="00E750BB">
            <w:pPr>
              <w:pStyle w:val="ListParagraph"/>
              <w:numPr>
                <w:ilvl w:val="0"/>
                <w:numId w:val="18"/>
              </w:numPr>
              <w:rPr>
                <w:sz w:val="22"/>
                <w:szCs w:val="22"/>
              </w:rPr>
            </w:pPr>
            <w:r w:rsidRPr="002278E4">
              <w:rPr>
                <w:sz w:val="22"/>
                <w:szCs w:val="22"/>
              </w:rPr>
              <w:t xml:space="preserve">To visit customers at their homes to carry out a wide range of </w:t>
            </w:r>
            <w:r w:rsidRPr="002278E4">
              <w:rPr>
                <w:bCs/>
                <w:sz w:val="22"/>
                <w:szCs w:val="22"/>
              </w:rPr>
              <w:t xml:space="preserve">minor adaptations, repairs, </w:t>
            </w:r>
            <w:r w:rsidRPr="002278E4">
              <w:rPr>
                <w:sz w:val="22"/>
                <w:szCs w:val="22"/>
              </w:rPr>
              <w:t>maintenance and building works.</w:t>
            </w:r>
          </w:p>
          <w:p w14:paraId="42DB9561" w14:textId="24D0C7E4" w:rsidR="00610DD1" w:rsidRPr="002278E4" w:rsidRDefault="00610DD1" w:rsidP="00E750BB">
            <w:pPr>
              <w:pStyle w:val="NormalWeb"/>
              <w:numPr>
                <w:ilvl w:val="0"/>
                <w:numId w:val="18"/>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Undertake all aspects of the </w:t>
            </w:r>
            <w:r w:rsidR="00E750BB" w:rsidRPr="002278E4">
              <w:rPr>
                <w:rFonts w:ascii="Arial" w:eastAsiaTheme="minorHAnsi" w:hAnsi="Arial" w:cs="Arial"/>
                <w:sz w:val="22"/>
                <w:szCs w:val="22"/>
                <w:lang w:eastAsia="en-US"/>
              </w:rPr>
              <w:t>Multi Skilled</w:t>
            </w:r>
            <w:r w:rsidRPr="002278E4">
              <w:rPr>
                <w:rFonts w:ascii="Arial" w:eastAsiaTheme="minorHAnsi" w:hAnsi="Arial" w:cs="Arial"/>
                <w:sz w:val="22"/>
                <w:szCs w:val="22"/>
                <w:lang w:eastAsia="en-US"/>
              </w:rPr>
              <w:t xml:space="preserve"> Operative, in a way that is agile and flexible. Adopting a multi skilled whole job approach to the work, that achieves </w:t>
            </w:r>
            <w:r w:rsidR="00E750BB" w:rsidRPr="002278E4">
              <w:rPr>
                <w:rFonts w:ascii="Arial" w:eastAsiaTheme="minorHAnsi" w:hAnsi="Arial" w:cs="Arial"/>
                <w:sz w:val="22"/>
                <w:szCs w:val="22"/>
                <w:lang w:eastAsia="en-US"/>
              </w:rPr>
              <w:t xml:space="preserve">the </w:t>
            </w:r>
            <w:r w:rsidRPr="002278E4">
              <w:rPr>
                <w:rFonts w:ascii="Arial" w:eastAsiaTheme="minorHAnsi" w:hAnsi="Arial" w:cs="Arial"/>
                <w:sz w:val="22"/>
                <w:szCs w:val="22"/>
                <w:lang w:eastAsia="en-US"/>
              </w:rPr>
              <w:t>Care &amp; Repair Group</w:t>
            </w:r>
            <w:r w:rsidR="00E750BB" w:rsidRPr="002278E4">
              <w:rPr>
                <w:rFonts w:ascii="Arial" w:eastAsiaTheme="minorHAnsi" w:hAnsi="Arial" w:cs="Arial"/>
                <w:sz w:val="22"/>
                <w:szCs w:val="22"/>
                <w:lang w:eastAsia="en-US"/>
              </w:rPr>
              <w:t>’s</w:t>
            </w:r>
            <w:r w:rsidRPr="002278E4">
              <w:rPr>
                <w:rFonts w:ascii="Arial" w:eastAsiaTheme="minorHAnsi" w:hAnsi="Arial" w:cs="Arial"/>
                <w:sz w:val="22"/>
                <w:szCs w:val="22"/>
                <w:lang w:eastAsia="en-US"/>
              </w:rPr>
              <w:t xml:space="preserve"> and recognised industry standards of compliance, </w:t>
            </w:r>
            <w:proofErr w:type="gramStart"/>
            <w:r w:rsidRPr="002278E4">
              <w:rPr>
                <w:rFonts w:ascii="Arial" w:eastAsiaTheme="minorHAnsi" w:hAnsi="Arial" w:cs="Arial"/>
                <w:sz w:val="22"/>
                <w:szCs w:val="22"/>
                <w:lang w:eastAsia="en-US"/>
              </w:rPr>
              <w:t>quality</w:t>
            </w:r>
            <w:proofErr w:type="gramEnd"/>
            <w:r w:rsidRPr="002278E4">
              <w:rPr>
                <w:rFonts w:ascii="Arial" w:eastAsiaTheme="minorHAnsi" w:hAnsi="Arial" w:cs="Arial"/>
                <w:sz w:val="22"/>
                <w:szCs w:val="22"/>
                <w:lang w:eastAsia="en-US"/>
              </w:rPr>
              <w:t xml:space="preserve"> and productivity</w:t>
            </w:r>
            <w:r w:rsidR="002278E4" w:rsidRPr="002278E4">
              <w:rPr>
                <w:rFonts w:ascii="Arial" w:eastAsiaTheme="minorHAnsi" w:hAnsi="Arial" w:cs="Arial"/>
                <w:sz w:val="22"/>
                <w:szCs w:val="22"/>
                <w:lang w:eastAsia="en-US"/>
              </w:rPr>
              <w:t>.</w:t>
            </w:r>
            <w:r w:rsidRPr="002278E4">
              <w:rPr>
                <w:rFonts w:ascii="Arial" w:eastAsiaTheme="minorHAnsi" w:hAnsi="Arial" w:cs="Arial"/>
                <w:sz w:val="22"/>
                <w:szCs w:val="22"/>
                <w:lang w:eastAsia="en-US"/>
              </w:rPr>
              <w:t xml:space="preserve"> </w:t>
            </w:r>
          </w:p>
          <w:p w14:paraId="39CB4E3A" w14:textId="464D76BB" w:rsidR="009F28FD" w:rsidRPr="002278E4" w:rsidRDefault="009F28FD" w:rsidP="00E750BB">
            <w:pPr>
              <w:pStyle w:val="ListParagraph"/>
              <w:numPr>
                <w:ilvl w:val="0"/>
                <w:numId w:val="18"/>
              </w:numPr>
              <w:rPr>
                <w:sz w:val="22"/>
                <w:szCs w:val="22"/>
              </w:rPr>
            </w:pPr>
            <w:r w:rsidRPr="002278E4">
              <w:rPr>
                <w:sz w:val="22"/>
                <w:szCs w:val="22"/>
              </w:rPr>
              <w:t>Adopt a right first time, customer focussed approach to all works undertaken</w:t>
            </w:r>
            <w:r w:rsidR="002278E4" w:rsidRPr="002278E4">
              <w:rPr>
                <w:sz w:val="22"/>
                <w:szCs w:val="22"/>
              </w:rPr>
              <w:t>.</w:t>
            </w:r>
          </w:p>
          <w:p w14:paraId="21B99E01" w14:textId="00A49DFC" w:rsidR="00176F92" w:rsidRPr="002278E4" w:rsidRDefault="00176F92" w:rsidP="00E750BB">
            <w:pPr>
              <w:pStyle w:val="ListParagraph"/>
              <w:numPr>
                <w:ilvl w:val="0"/>
                <w:numId w:val="18"/>
              </w:numPr>
              <w:rPr>
                <w:sz w:val="22"/>
                <w:szCs w:val="22"/>
              </w:rPr>
            </w:pPr>
            <w:r w:rsidRPr="002278E4">
              <w:rPr>
                <w:sz w:val="22"/>
                <w:szCs w:val="22"/>
              </w:rPr>
              <w:t xml:space="preserve">To organise time and resources effectively </w:t>
            </w:r>
            <w:proofErr w:type="gramStart"/>
            <w:r w:rsidRPr="002278E4">
              <w:rPr>
                <w:sz w:val="22"/>
                <w:szCs w:val="22"/>
              </w:rPr>
              <w:t>in order to</w:t>
            </w:r>
            <w:proofErr w:type="gramEnd"/>
            <w:r w:rsidRPr="002278E4">
              <w:rPr>
                <w:sz w:val="22"/>
                <w:szCs w:val="22"/>
              </w:rPr>
              <w:t xml:space="preserve"> deliver direct multi</w:t>
            </w:r>
            <w:r w:rsidR="002278E4" w:rsidRPr="002278E4">
              <w:rPr>
                <w:sz w:val="22"/>
                <w:szCs w:val="22"/>
              </w:rPr>
              <w:t xml:space="preserve"> </w:t>
            </w:r>
            <w:r w:rsidRPr="002278E4">
              <w:rPr>
                <w:sz w:val="22"/>
                <w:szCs w:val="22"/>
              </w:rPr>
              <w:t>skilled work</w:t>
            </w:r>
            <w:r w:rsidR="002278E4" w:rsidRPr="002278E4">
              <w:rPr>
                <w:sz w:val="22"/>
                <w:szCs w:val="22"/>
              </w:rPr>
              <w:t>s</w:t>
            </w:r>
            <w:r w:rsidRPr="002278E4">
              <w:rPr>
                <w:sz w:val="22"/>
                <w:szCs w:val="22"/>
              </w:rPr>
              <w:t xml:space="preserve">. </w:t>
            </w:r>
          </w:p>
          <w:p w14:paraId="4784E4F5" w14:textId="4267C33C" w:rsidR="009F28FD" w:rsidRPr="002278E4" w:rsidRDefault="009F28FD" w:rsidP="00E750BB">
            <w:pPr>
              <w:pStyle w:val="ListParagraph"/>
              <w:numPr>
                <w:ilvl w:val="0"/>
                <w:numId w:val="18"/>
              </w:numPr>
              <w:rPr>
                <w:sz w:val="22"/>
                <w:szCs w:val="22"/>
              </w:rPr>
            </w:pPr>
            <w:r w:rsidRPr="002278E4">
              <w:rPr>
                <w:sz w:val="22"/>
                <w:szCs w:val="22"/>
              </w:rPr>
              <w:t xml:space="preserve">Liaise with staff from external organisations such as </w:t>
            </w:r>
            <w:r w:rsidRPr="002278E4">
              <w:rPr>
                <w:bCs/>
                <w:sz w:val="22"/>
                <w:szCs w:val="22"/>
              </w:rPr>
              <w:t>Care &amp; Repair Cardiff and the Vale</w:t>
            </w:r>
            <w:r w:rsidRPr="002278E4">
              <w:rPr>
                <w:sz w:val="22"/>
                <w:szCs w:val="22"/>
              </w:rPr>
              <w:t>, Cardiff and Vale University Health Board, Cardiff Council, Vale of Glamorgan Council, etc, where necessary to discuss works.</w:t>
            </w:r>
          </w:p>
          <w:p w14:paraId="50505555" w14:textId="77777777" w:rsidR="009F28FD" w:rsidRPr="002278E4" w:rsidRDefault="009F28FD" w:rsidP="00E750BB">
            <w:pPr>
              <w:pStyle w:val="ListParagraph"/>
              <w:numPr>
                <w:ilvl w:val="0"/>
                <w:numId w:val="18"/>
              </w:numPr>
              <w:rPr>
                <w:sz w:val="22"/>
                <w:szCs w:val="22"/>
              </w:rPr>
            </w:pPr>
            <w:r w:rsidRPr="002278E4">
              <w:rPr>
                <w:sz w:val="22"/>
                <w:szCs w:val="22"/>
              </w:rPr>
              <w:t xml:space="preserve">To be responsible for ordering and obtaining the necessary materials to carry out the required work within agreed ordering procedures. </w:t>
            </w:r>
          </w:p>
          <w:p w14:paraId="34E67EE9" w14:textId="77777777" w:rsidR="009F28FD" w:rsidRPr="002278E4" w:rsidRDefault="009F28FD" w:rsidP="00E750BB">
            <w:pPr>
              <w:pStyle w:val="ListParagraph"/>
              <w:numPr>
                <w:ilvl w:val="0"/>
                <w:numId w:val="18"/>
              </w:numPr>
              <w:rPr>
                <w:sz w:val="22"/>
                <w:szCs w:val="22"/>
              </w:rPr>
            </w:pPr>
            <w:r w:rsidRPr="002278E4">
              <w:rPr>
                <w:sz w:val="22"/>
                <w:szCs w:val="22"/>
              </w:rPr>
              <w:t>To keep appropriate records of work carried out and materials used for each job.</w:t>
            </w:r>
          </w:p>
          <w:p w14:paraId="30968BFF" w14:textId="14A3D145" w:rsidR="00E45128" w:rsidRPr="002278E4" w:rsidRDefault="00E45128" w:rsidP="00E750BB">
            <w:pPr>
              <w:pStyle w:val="NormalWeb"/>
              <w:numPr>
                <w:ilvl w:val="0"/>
                <w:numId w:val="18"/>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To operate ICT hardware and systems in line with protocols, in an effective and efficient way, receiving and updating accurate and relative information when required and in real time. </w:t>
            </w:r>
          </w:p>
          <w:p w14:paraId="1A858E94" w14:textId="73559C40" w:rsidR="00E45128" w:rsidRPr="002278E4" w:rsidRDefault="00E45128" w:rsidP="00E750BB">
            <w:pPr>
              <w:pStyle w:val="NormalWeb"/>
              <w:numPr>
                <w:ilvl w:val="0"/>
                <w:numId w:val="18"/>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To provide written and verbal reports as and when required.</w:t>
            </w:r>
          </w:p>
          <w:p w14:paraId="60BAB203" w14:textId="12CF3452" w:rsidR="002572C6" w:rsidRPr="002278E4" w:rsidRDefault="002572C6" w:rsidP="00E750BB">
            <w:pPr>
              <w:pStyle w:val="NormalWeb"/>
              <w:numPr>
                <w:ilvl w:val="0"/>
                <w:numId w:val="18"/>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Provide and maintain effective lines of communication. </w:t>
            </w:r>
          </w:p>
          <w:p w14:paraId="099F931B" w14:textId="6B12A416" w:rsidR="009F28FD" w:rsidRPr="002278E4" w:rsidRDefault="009F28FD" w:rsidP="00E750BB">
            <w:pPr>
              <w:pStyle w:val="ListParagraph"/>
              <w:numPr>
                <w:ilvl w:val="0"/>
                <w:numId w:val="18"/>
              </w:numPr>
              <w:rPr>
                <w:sz w:val="22"/>
                <w:szCs w:val="22"/>
              </w:rPr>
            </w:pPr>
            <w:r w:rsidRPr="002278E4">
              <w:rPr>
                <w:sz w:val="22"/>
                <w:szCs w:val="22"/>
              </w:rPr>
              <w:t>Provide adequate protection of customer’s furniture, carpets, personal possessions</w:t>
            </w:r>
            <w:r w:rsidR="00AD1668">
              <w:rPr>
                <w:sz w:val="22"/>
                <w:szCs w:val="22"/>
              </w:rPr>
              <w:t xml:space="preserve">, </w:t>
            </w:r>
            <w:r w:rsidRPr="002278E4">
              <w:rPr>
                <w:sz w:val="22"/>
                <w:szCs w:val="22"/>
              </w:rPr>
              <w:t>etc when undertaking work.</w:t>
            </w:r>
          </w:p>
          <w:p w14:paraId="49DB19D9" w14:textId="77777777" w:rsidR="009F28FD" w:rsidRPr="002278E4" w:rsidRDefault="009F28FD" w:rsidP="00E750BB">
            <w:pPr>
              <w:pStyle w:val="ListParagraph"/>
              <w:numPr>
                <w:ilvl w:val="0"/>
                <w:numId w:val="18"/>
              </w:numPr>
              <w:rPr>
                <w:sz w:val="22"/>
                <w:szCs w:val="22"/>
              </w:rPr>
            </w:pPr>
            <w:r w:rsidRPr="002278E4">
              <w:rPr>
                <w:sz w:val="22"/>
                <w:szCs w:val="22"/>
              </w:rPr>
              <w:t>To be responsible for the removal of waste and debris after completing work and leaving the site clean and tidy.</w:t>
            </w:r>
          </w:p>
          <w:p w14:paraId="38B877DC" w14:textId="4E4A4921" w:rsidR="00B60BA1" w:rsidRPr="002278E4" w:rsidRDefault="00B60BA1" w:rsidP="00E750BB">
            <w:pPr>
              <w:pStyle w:val="NormalWeb"/>
              <w:numPr>
                <w:ilvl w:val="0"/>
                <w:numId w:val="18"/>
              </w:numPr>
              <w:spacing w:after="0" w:afterAutospacing="0"/>
              <w:contextualSpacing/>
              <w:rPr>
                <w:rFonts w:ascii="Arial" w:hAnsi="Arial" w:cs="Arial"/>
                <w:sz w:val="22"/>
                <w:szCs w:val="22"/>
                <w:lang w:eastAsia="en-US"/>
              </w:rPr>
            </w:pPr>
            <w:r w:rsidRPr="002278E4">
              <w:rPr>
                <w:rFonts w:ascii="Arial" w:hAnsi="Arial" w:cs="Arial"/>
                <w:sz w:val="22"/>
                <w:szCs w:val="22"/>
                <w:lang w:eastAsia="en-US"/>
              </w:rPr>
              <w:t xml:space="preserve">Either directly or via other Care &amp; Repair Group staff, assist clients in securing the services of suitable contractors for works that </w:t>
            </w:r>
            <w:r w:rsidR="002278E4" w:rsidRPr="002278E4">
              <w:rPr>
                <w:rFonts w:ascii="Arial" w:hAnsi="Arial" w:cs="Arial"/>
                <w:sz w:val="22"/>
                <w:szCs w:val="22"/>
                <w:lang w:eastAsia="en-US"/>
              </w:rPr>
              <w:t>c</w:t>
            </w:r>
            <w:r w:rsidRPr="002278E4">
              <w:rPr>
                <w:rFonts w:ascii="Arial" w:hAnsi="Arial" w:cs="Arial"/>
                <w:sz w:val="22"/>
                <w:szCs w:val="22"/>
                <w:lang w:eastAsia="en-US"/>
              </w:rPr>
              <w:t xml:space="preserve">lients wish to have carried </w:t>
            </w:r>
            <w:proofErr w:type="gramStart"/>
            <w:r w:rsidRPr="002278E4">
              <w:rPr>
                <w:rFonts w:ascii="Arial" w:hAnsi="Arial" w:cs="Arial"/>
                <w:sz w:val="22"/>
                <w:szCs w:val="22"/>
                <w:lang w:eastAsia="en-US"/>
              </w:rPr>
              <w:t>out</w:t>
            </w:r>
            <w:proofErr w:type="gramEnd"/>
            <w:r w:rsidRPr="002278E4">
              <w:rPr>
                <w:rFonts w:ascii="Arial" w:hAnsi="Arial" w:cs="Arial"/>
                <w:sz w:val="22"/>
                <w:szCs w:val="22"/>
                <w:lang w:eastAsia="en-US"/>
              </w:rPr>
              <w:t xml:space="preserve"> but which are out of the scope of the Multi-skilled Operative. </w:t>
            </w:r>
          </w:p>
          <w:p w14:paraId="17DB0A97" w14:textId="77777777" w:rsidR="00B60BA1" w:rsidRPr="002278E4" w:rsidRDefault="00B60BA1" w:rsidP="00E750BB">
            <w:pPr>
              <w:pStyle w:val="NormalWeb"/>
              <w:numPr>
                <w:ilvl w:val="0"/>
                <w:numId w:val="18"/>
              </w:numPr>
              <w:spacing w:after="0" w:afterAutospacing="0"/>
              <w:contextualSpacing/>
              <w:rPr>
                <w:rFonts w:ascii="Arial" w:hAnsi="Arial" w:cs="Arial"/>
                <w:sz w:val="22"/>
                <w:szCs w:val="22"/>
                <w:lang w:eastAsia="en-US"/>
              </w:rPr>
            </w:pPr>
            <w:r w:rsidRPr="002278E4">
              <w:rPr>
                <w:rFonts w:ascii="Arial" w:hAnsi="Arial" w:cs="Arial"/>
                <w:sz w:val="22"/>
                <w:szCs w:val="22"/>
                <w:lang w:eastAsia="en-US"/>
              </w:rPr>
              <w:lastRenderedPageBreak/>
              <w:t xml:space="preserve">Be flexible and re-active in the geographical area of work and prioritise your work to meet changing priorities or requirements. </w:t>
            </w:r>
          </w:p>
          <w:p w14:paraId="757B65A8" w14:textId="77777777" w:rsidR="009F28FD" w:rsidRPr="00E750BB" w:rsidRDefault="009F28FD" w:rsidP="00E750BB">
            <w:pPr>
              <w:pStyle w:val="ListParagraph"/>
              <w:numPr>
                <w:ilvl w:val="0"/>
                <w:numId w:val="18"/>
              </w:numPr>
              <w:rPr>
                <w:sz w:val="22"/>
                <w:szCs w:val="22"/>
              </w:rPr>
            </w:pPr>
            <w:r w:rsidRPr="00E750BB">
              <w:rPr>
                <w:sz w:val="22"/>
                <w:szCs w:val="22"/>
              </w:rPr>
              <w:t>Perform all work to a high standard ensuring the complete satisfaction of the customer.</w:t>
            </w:r>
          </w:p>
          <w:p w14:paraId="19F7D758" w14:textId="77777777" w:rsidR="009F28FD" w:rsidRPr="00E750BB" w:rsidRDefault="009F28FD" w:rsidP="00E750BB">
            <w:pPr>
              <w:pStyle w:val="ListParagraph"/>
              <w:numPr>
                <w:ilvl w:val="0"/>
                <w:numId w:val="18"/>
              </w:numPr>
              <w:rPr>
                <w:sz w:val="22"/>
                <w:szCs w:val="22"/>
              </w:rPr>
            </w:pPr>
            <w:r w:rsidRPr="00E750BB">
              <w:rPr>
                <w:sz w:val="22"/>
                <w:szCs w:val="22"/>
              </w:rPr>
              <w:t>To ensure that all work is carried out in a safe manner and that all Health and Safety requirements and COVID-19 guidance adhered to.</w:t>
            </w:r>
          </w:p>
          <w:p w14:paraId="540D0171" w14:textId="77777777" w:rsidR="009F28FD" w:rsidRPr="00E750BB" w:rsidRDefault="009F28FD" w:rsidP="00E750BB">
            <w:pPr>
              <w:pStyle w:val="ListParagraph"/>
              <w:numPr>
                <w:ilvl w:val="0"/>
                <w:numId w:val="18"/>
              </w:numPr>
              <w:autoSpaceDE w:val="0"/>
              <w:autoSpaceDN w:val="0"/>
              <w:adjustRightInd w:val="0"/>
              <w:rPr>
                <w:rFonts w:eastAsia="Calibri"/>
                <w:color w:val="000000"/>
                <w:sz w:val="22"/>
                <w:szCs w:val="22"/>
              </w:rPr>
            </w:pPr>
            <w:r w:rsidRPr="00E750BB">
              <w:rPr>
                <w:rFonts w:eastAsia="Calibri"/>
                <w:color w:val="000000"/>
                <w:sz w:val="22"/>
                <w:szCs w:val="22"/>
              </w:rPr>
              <w:t xml:space="preserve">Ensure the </w:t>
            </w:r>
            <w:proofErr w:type="gramStart"/>
            <w:r w:rsidRPr="00E750BB">
              <w:rPr>
                <w:rFonts w:eastAsia="Calibri"/>
                <w:color w:val="000000"/>
                <w:sz w:val="22"/>
                <w:szCs w:val="22"/>
              </w:rPr>
              <w:t>day to day</w:t>
            </w:r>
            <w:proofErr w:type="gramEnd"/>
            <w:r w:rsidRPr="00E750BB">
              <w:rPr>
                <w:rFonts w:eastAsia="Calibri"/>
                <w:color w:val="000000"/>
                <w:sz w:val="22"/>
                <w:szCs w:val="22"/>
              </w:rPr>
              <w:t xml:space="preserve"> cleanliness, safety and security of the organisation’s lockup.</w:t>
            </w:r>
          </w:p>
          <w:p w14:paraId="11FD27EA" w14:textId="77777777" w:rsidR="009F28FD" w:rsidRPr="00E750BB" w:rsidRDefault="009F28FD" w:rsidP="00E750BB">
            <w:pPr>
              <w:pStyle w:val="ListParagraph"/>
              <w:numPr>
                <w:ilvl w:val="0"/>
                <w:numId w:val="18"/>
              </w:numPr>
              <w:autoSpaceDE w:val="0"/>
              <w:autoSpaceDN w:val="0"/>
              <w:adjustRightInd w:val="0"/>
              <w:rPr>
                <w:rFonts w:eastAsia="Calibri"/>
                <w:color w:val="000000"/>
                <w:sz w:val="22"/>
                <w:szCs w:val="22"/>
              </w:rPr>
            </w:pPr>
            <w:r w:rsidRPr="00E750BB">
              <w:rPr>
                <w:rFonts w:eastAsia="Calibri"/>
                <w:color w:val="000000"/>
                <w:sz w:val="22"/>
                <w:szCs w:val="22"/>
              </w:rPr>
              <w:t>Take responsibility for using and maintaining PPE (Personal Protection Equipment) issued by the organisation and report any defects to the Property Services Manager.</w:t>
            </w:r>
          </w:p>
          <w:p w14:paraId="37F10A02" w14:textId="77777777" w:rsidR="009F28FD" w:rsidRPr="00E750BB" w:rsidRDefault="009F28FD" w:rsidP="00E750BB">
            <w:pPr>
              <w:pStyle w:val="ListParagraph"/>
              <w:numPr>
                <w:ilvl w:val="0"/>
                <w:numId w:val="18"/>
              </w:numPr>
              <w:autoSpaceDE w:val="0"/>
              <w:autoSpaceDN w:val="0"/>
              <w:adjustRightInd w:val="0"/>
              <w:rPr>
                <w:rFonts w:eastAsia="Calibri"/>
                <w:color w:val="000000"/>
                <w:sz w:val="22"/>
                <w:szCs w:val="22"/>
              </w:rPr>
            </w:pPr>
            <w:r w:rsidRPr="00E750BB">
              <w:rPr>
                <w:rFonts w:eastAsia="Calibri"/>
                <w:color w:val="000000"/>
                <w:sz w:val="22"/>
                <w:szCs w:val="22"/>
              </w:rPr>
              <w:t>Ensure the safety, security and maintenance of tools and equipment and report any defects to the Property Services Manager.</w:t>
            </w:r>
          </w:p>
          <w:p w14:paraId="3519CBF0" w14:textId="77777777" w:rsidR="009F28FD" w:rsidRPr="00E750BB" w:rsidRDefault="009F28FD" w:rsidP="00E750BB">
            <w:pPr>
              <w:pStyle w:val="ListParagraph"/>
              <w:numPr>
                <w:ilvl w:val="0"/>
                <w:numId w:val="18"/>
              </w:numPr>
              <w:rPr>
                <w:sz w:val="22"/>
                <w:szCs w:val="22"/>
              </w:rPr>
            </w:pPr>
            <w:r w:rsidRPr="00E750BB">
              <w:rPr>
                <w:rFonts w:eastAsia="Calibri"/>
                <w:color w:val="000000"/>
                <w:sz w:val="22"/>
                <w:szCs w:val="22"/>
              </w:rPr>
              <w:t xml:space="preserve">Carry out regular basic maintenance checks of vehicle provided and report any defects to Property Services Manager. </w:t>
            </w:r>
          </w:p>
          <w:p w14:paraId="39B18E87" w14:textId="77777777" w:rsidR="009F28FD" w:rsidRPr="00E750BB" w:rsidRDefault="009F28FD" w:rsidP="00E750BB">
            <w:pPr>
              <w:pStyle w:val="ListParagraph"/>
              <w:numPr>
                <w:ilvl w:val="0"/>
                <w:numId w:val="18"/>
              </w:numPr>
              <w:rPr>
                <w:sz w:val="22"/>
                <w:szCs w:val="22"/>
              </w:rPr>
            </w:pPr>
            <w:r w:rsidRPr="00E750BB">
              <w:rPr>
                <w:sz w:val="22"/>
                <w:szCs w:val="22"/>
              </w:rPr>
              <w:t xml:space="preserve">Enhance the organisation’s reputation by delivering a customer focused, friendly, </w:t>
            </w:r>
            <w:proofErr w:type="gramStart"/>
            <w:r w:rsidRPr="00E750BB">
              <w:rPr>
                <w:sz w:val="22"/>
                <w:szCs w:val="22"/>
              </w:rPr>
              <w:t>helpful</w:t>
            </w:r>
            <w:proofErr w:type="gramEnd"/>
            <w:r w:rsidRPr="00E750BB">
              <w:rPr>
                <w:sz w:val="22"/>
                <w:szCs w:val="22"/>
              </w:rPr>
              <w:t xml:space="preserve"> and efficient service.</w:t>
            </w:r>
          </w:p>
          <w:p w14:paraId="6BB5B0CD" w14:textId="77777777" w:rsidR="009F28FD" w:rsidRPr="00E750BB" w:rsidRDefault="009F28FD" w:rsidP="00E750BB">
            <w:pPr>
              <w:pStyle w:val="ListParagraph"/>
              <w:numPr>
                <w:ilvl w:val="0"/>
                <w:numId w:val="18"/>
              </w:numPr>
              <w:rPr>
                <w:sz w:val="22"/>
                <w:szCs w:val="22"/>
              </w:rPr>
            </w:pPr>
            <w:r w:rsidRPr="00E750BB">
              <w:rPr>
                <w:sz w:val="22"/>
                <w:szCs w:val="22"/>
              </w:rPr>
              <w:t>Maintain customer confidentiality and act in a sensitive and responsible manner.</w:t>
            </w:r>
          </w:p>
          <w:p w14:paraId="344C878F" w14:textId="77777777" w:rsidR="009F28FD" w:rsidRPr="00E750BB" w:rsidRDefault="009F28FD" w:rsidP="00E750BB">
            <w:pPr>
              <w:pStyle w:val="ListParagraph"/>
              <w:numPr>
                <w:ilvl w:val="0"/>
                <w:numId w:val="18"/>
              </w:numPr>
              <w:rPr>
                <w:sz w:val="22"/>
                <w:szCs w:val="22"/>
              </w:rPr>
            </w:pPr>
            <w:r w:rsidRPr="00E750BB">
              <w:rPr>
                <w:sz w:val="22"/>
                <w:szCs w:val="22"/>
              </w:rPr>
              <w:t>Develop a general understanding of the housing problems experienced by older people and the options available to remedy those problems.</w:t>
            </w:r>
          </w:p>
          <w:p w14:paraId="76F93FC1" w14:textId="77777777" w:rsidR="009F28FD" w:rsidRPr="00E750BB" w:rsidRDefault="009F28FD" w:rsidP="00E750BB">
            <w:pPr>
              <w:pStyle w:val="ListParagraph"/>
              <w:numPr>
                <w:ilvl w:val="0"/>
                <w:numId w:val="18"/>
              </w:numPr>
              <w:rPr>
                <w:sz w:val="22"/>
                <w:szCs w:val="22"/>
              </w:rPr>
            </w:pPr>
            <w:r w:rsidRPr="00E750BB">
              <w:rPr>
                <w:sz w:val="22"/>
                <w:szCs w:val="22"/>
              </w:rPr>
              <w:t>Provide information and advice to other organisations so that common objectives can be met.</w:t>
            </w:r>
          </w:p>
          <w:p w14:paraId="530FC1E7" w14:textId="77777777" w:rsidR="009F28FD" w:rsidRPr="00E750BB" w:rsidRDefault="009F28FD" w:rsidP="00E750BB">
            <w:pPr>
              <w:pStyle w:val="ListParagraph"/>
              <w:numPr>
                <w:ilvl w:val="0"/>
                <w:numId w:val="18"/>
              </w:numPr>
              <w:rPr>
                <w:sz w:val="22"/>
                <w:szCs w:val="22"/>
              </w:rPr>
            </w:pPr>
            <w:r w:rsidRPr="00E750BB">
              <w:rPr>
                <w:sz w:val="22"/>
                <w:szCs w:val="22"/>
              </w:rPr>
              <w:t>Work in close co-operation with colleagues and in accordance with the aims and objectives of the organisation.</w:t>
            </w:r>
          </w:p>
          <w:p w14:paraId="0DD9F1A0" w14:textId="315028B6" w:rsidR="00610DD1" w:rsidRPr="002278E4" w:rsidRDefault="00610DD1"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Working in a collaborative way providing support and assistance to colleagues, staff, sub contractor’s and customers throughout the </w:t>
            </w:r>
            <w:r w:rsidR="002278E4" w:rsidRPr="002278E4">
              <w:rPr>
                <w:rFonts w:ascii="Arial" w:eastAsiaTheme="minorHAnsi" w:hAnsi="Arial" w:cs="Arial"/>
                <w:sz w:val="22"/>
                <w:szCs w:val="22"/>
                <w:lang w:eastAsia="en-US"/>
              </w:rPr>
              <w:t>work</w:t>
            </w:r>
            <w:r w:rsidRPr="002278E4">
              <w:rPr>
                <w:rFonts w:ascii="Arial" w:eastAsiaTheme="minorHAnsi" w:hAnsi="Arial" w:cs="Arial"/>
                <w:sz w:val="22"/>
                <w:szCs w:val="22"/>
                <w:lang w:eastAsia="en-US"/>
              </w:rPr>
              <w:t>s process.</w:t>
            </w:r>
          </w:p>
          <w:p w14:paraId="0FA6A708" w14:textId="77777777" w:rsidR="00085EC3" w:rsidRPr="002278E4" w:rsidRDefault="00085EC3" w:rsidP="00E750BB">
            <w:pPr>
              <w:numPr>
                <w:ilvl w:val="0"/>
                <w:numId w:val="18"/>
              </w:numPr>
              <w:contextualSpacing/>
              <w:rPr>
                <w:sz w:val="22"/>
                <w:szCs w:val="22"/>
              </w:rPr>
            </w:pPr>
            <w:r w:rsidRPr="002278E4">
              <w:rPr>
                <w:sz w:val="22"/>
                <w:szCs w:val="22"/>
              </w:rPr>
              <w:t>Deal positively with customer complaints using agreed procedures, speedily resolving these in the most cost-effective way while ensuring that high levels of customer satisfaction are maintained.</w:t>
            </w:r>
          </w:p>
          <w:p w14:paraId="51EE403F" w14:textId="30F6205E" w:rsidR="00E45128" w:rsidRPr="002278E4" w:rsidRDefault="00E45128" w:rsidP="00E750BB">
            <w:pPr>
              <w:pStyle w:val="ListParagraph"/>
              <w:numPr>
                <w:ilvl w:val="0"/>
                <w:numId w:val="18"/>
              </w:numPr>
              <w:rPr>
                <w:sz w:val="22"/>
                <w:szCs w:val="22"/>
              </w:rPr>
            </w:pPr>
            <w:r w:rsidRPr="002278E4">
              <w:rPr>
                <w:sz w:val="22"/>
                <w:szCs w:val="22"/>
              </w:rPr>
              <w:t xml:space="preserve">To be responsible and accountable for all the equipment issued </w:t>
            </w:r>
            <w:proofErr w:type="gramStart"/>
            <w:r w:rsidRPr="002278E4">
              <w:rPr>
                <w:sz w:val="22"/>
                <w:szCs w:val="22"/>
              </w:rPr>
              <w:t>e.g.</w:t>
            </w:r>
            <w:proofErr w:type="gramEnd"/>
            <w:r w:rsidRPr="002278E4">
              <w:rPr>
                <w:sz w:val="22"/>
                <w:szCs w:val="22"/>
              </w:rPr>
              <w:t xml:space="preserve"> company vehicle, </w:t>
            </w:r>
            <w:r w:rsidR="00610DD1" w:rsidRPr="002278E4">
              <w:rPr>
                <w:sz w:val="22"/>
                <w:szCs w:val="22"/>
              </w:rPr>
              <w:t>tools</w:t>
            </w:r>
            <w:r w:rsidRPr="002278E4">
              <w:rPr>
                <w:sz w:val="22"/>
                <w:szCs w:val="22"/>
              </w:rPr>
              <w:t>, electronic equipment</w:t>
            </w:r>
            <w:r w:rsidR="002278E4" w:rsidRPr="002278E4">
              <w:rPr>
                <w:sz w:val="22"/>
                <w:szCs w:val="22"/>
              </w:rPr>
              <w:t xml:space="preserve">, </w:t>
            </w:r>
            <w:r w:rsidRPr="002278E4">
              <w:rPr>
                <w:sz w:val="22"/>
                <w:szCs w:val="22"/>
              </w:rPr>
              <w:t xml:space="preserve">etc. </w:t>
            </w:r>
          </w:p>
          <w:p w14:paraId="1E8E9F40" w14:textId="6B368F3A" w:rsidR="009F28FD" w:rsidRPr="002278E4" w:rsidRDefault="00E45128"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hAnsi="Arial" w:cs="Arial"/>
                <w:sz w:val="22"/>
                <w:szCs w:val="22"/>
              </w:rPr>
              <w:t xml:space="preserve">To </w:t>
            </w:r>
            <w:r w:rsidRPr="002278E4">
              <w:rPr>
                <w:rFonts w:ascii="Arial" w:eastAsiaTheme="minorHAnsi" w:hAnsi="Arial" w:cs="Arial"/>
                <w:sz w:val="22"/>
                <w:szCs w:val="22"/>
                <w:lang w:eastAsia="en-US"/>
              </w:rPr>
              <w:t xml:space="preserve">manage stock in an effective and efficient way </w:t>
            </w:r>
          </w:p>
          <w:p w14:paraId="1DC55235" w14:textId="77777777" w:rsidR="00C01FF8" w:rsidRPr="002278E4" w:rsidRDefault="00C01FF8"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Contribute to the continuous improvement of the service, by developing initiatives and </w:t>
            </w:r>
          </w:p>
          <w:p w14:paraId="35EF8343" w14:textId="15D2C081" w:rsidR="00C01FF8" w:rsidRPr="002278E4" w:rsidRDefault="00C01FF8"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working positively to champion and implement any new ideas / processes that are introduced.</w:t>
            </w:r>
          </w:p>
          <w:p w14:paraId="0B5160F4" w14:textId="77777777" w:rsidR="002278E4" w:rsidRPr="002278E4" w:rsidRDefault="00085EC3"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hAnsi="Arial" w:cs="Arial"/>
                <w:sz w:val="22"/>
                <w:szCs w:val="22"/>
                <w:lang w:eastAsia="en-US"/>
              </w:rPr>
              <w:t>To foster a culture of problem solving within the services and ensure that a solution focused approach is adopted through taking personal responsibility</w:t>
            </w:r>
            <w:r w:rsidR="002278E4" w:rsidRPr="002278E4">
              <w:rPr>
                <w:rFonts w:ascii="Arial" w:hAnsi="Arial" w:cs="Arial"/>
                <w:sz w:val="22"/>
                <w:szCs w:val="22"/>
                <w:lang w:eastAsia="en-US"/>
              </w:rPr>
              <w:t>.</w:t>
            </w:r>
          </w:p>
          <w:p w14:paraId="408B6A2C" w14:textId="4C011FB2" w:rsidR="00C01FF8" w:rsidRPr="002278E4" w:rsidRDefault="00C01FF8" w:rsidP="00E750BB">
            <w:pPr>
              <w:pStyle w:val="NormalWeb"/>
              <w:numPr>
                <w:ilvl w:val="0"/>
                <w:numId w:val="18"/>
              </w:numPr>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Undertake organisational and vocational training as required, and share skills with others</w:t>
            </w:r>
            <w:r w:rsidR="002278E4" w:rsidRPr="002278E4">
              <w:rPr>
                <w:rFonts w:ascii="Arial" w:eastAsiaTheme="minorHAnsi" w:hAnsi="Arial" w:cs="Arial"/>
                <w:sz w:val="22"/>
                <w:szCs w:val="22"/>
                <w:lang w:eastAsia="en-US"/>
              </w:rPr>
              <w:t>.</w:t>
            </w:r>
            <w:r w:rsidRPr="002278E4">
              <w:rPr>
                <w:rFonts w:ascii="Arial" w:eastAsiaTheme="minorHAnsi" w:hAnsi="Arial" w:cs="Arial"/>
                <w:sz w:val="22"/>
                <w:szCs w:val="22"/>
                <w:lang w:eastAsia="en-US"/>
              </w:rPr>
              <w:t xml:space="preserve"> </w:t>
            </w:r>
          </w:p>
          <w:p w14:paraId="77D3BFA4" w14:textId="12E456F9" w:rsidR="00A747D4" w:rsidRPr="00E750BB" w:rsidRDefault="00A747D4" w:rsidP="002278E4">
            <w:pPr>
              <w:pStyle w:val="NormalWeb"/>
              <w:spacing w:after="0" w:afterAutospacing="0"/>
              <w:contextualSpacing/>
              <w:rPr>
                <w:rFonts w:ascii="Arial" w:hAnsi="Arial" w:cs="Arial"/>
                <w:bCs/>
                <w:sz w:val="22"/>
                <w:szCs w:val="22"/>
              </w:rPr>
            </w:pPr>
          </w:p>
        </w:tc>
      </w:tr>
    </w:tbl>
    <w:p w14:paraId="3E831730" w14:textId="77777777" w:rsidR="00A531DA" w:rsidRPr="00E750BB" w:rsidRDefault="00A531DA" w:rsidP="00E750BB">
      <w:pPr>
        <w:contextualSpacing/>
        <w:rPr>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A531DA" w:rsidRPr="00E750BB" w14:paraId="6F2ED761" w14:textId="77777777" w:rsidTr="00977C71">
        <w:trPr>
          <w:trHeight w:val="320"/>
        </w:trPr>
        <w:tc>
          <w:tcPr>
            <w:tcW w:w="9628" w:type="dxa"/>
            <w:shd w:val="clear" w:color="auto" w:fill="D9D9D9" w:themeFill="background1" w:themeFillShade="D9"/>
            <w:vAlign w:val="center"/>
          </w:tcPr>
          <w:p w14:paraId="461D5ABD" w14:textId="22986D94" w:rsidR="00A531DA" w:rsidRPr="00E750BB" w:rsidRDefault="005A2C75" w:rsidP="00E750BB">
            <w:pPr>
              <w:contextualSpacing/>
              <w:rPr>
                <w:b/>
                <w:bCs/>
                <w:sz w:val="22"/>
                <w:szCs w:val="22"/>
              </w:rPr>
            </w:pPr>
            <w:r w:rsidRPr="00E750BB">
              <w:rPr>
                <w:b/>
                <w:bCs/>
                <w:sz w:val="22"/>
                <w:szCs w:val="22"/>
              </w:rPr>
              <w:t>Key Organisational Accountabilities</w:t>
            </w:r>
          </w:p>
        </w:tc>
      </w:tr>
      <w:tr w:rsidR="00A531DA" w:rsidRPr="00E750BB" w14:paraId="23A7DC7D" w14:textId="77777777" w:rsidTr="00977C71">
        <w:tblPrEx>
          <w:shd w:val="clear" w:color="auto" w:fill="auto"/>
        </w:tblPrEx>
        <w:trPr>
          <w:trHeight w:val="284"/>
        </w:trPr>
        <w:tc>
          <w:tcPr>
            <w:tcW w:w="9628" w:type="dxa"/>
          </w:tcPr>
          <w:p w14:paraId="66C24561" w14:textId="77777777" w:rsidR="0045446E" w:rsidRPr="00E750BB" w:rsidRDefault="0045446E" w:rsidP="00E750BB">
            <w:pPr>
              <w:contextualSpacing/>
              <w:rPr>
                <w:b/>
                <w:sz w:val="22"/>
                <w:szCs w:val="22"/>
              </w:rPr>
            </w:pPr>
            <w:r w:rsidRPr="00E750BB">
              <w:rPr>
                <w:b/>
                <w:sz w:val="22"/>
                <w:szCs w:val="22"/>
              </w:rPr>
              <w:t>Organisational</w:t>
            </w:r>
          </w:p>
          <w:p w14:paraId="1DFC949C" w14:textId="08A19D26" w:rsidR="0045446E" w:rsidRPr="00E750BB" w:rsidRDefault="0045446E" w:rsidP="00E750BB">
            <w:pPr>
              <w:pStyle w:val="ListParagraph"/>
              <w:numPr>
                <w:ilvl w:val="0"/>
                <w:numId w:val="11"/>
              </w:numPr>
              <w:rPr>
                <w:bCs/>
                <w:sz w:val="22"/>
                <w:szCs w:val="22"/>
              </w:rPr>
            </w:pPr>
            <w:r w:rsidRPr="00E750BB">
              <w:rPr>
                <w:bCs/>
                <w:sz w:val="22"/>
                <w:szCs w:val="22"/>
              </w:rPr>
              <w:t>Promote public awareness of the work of the Care &amp; Repair Group.</w:t>
            </w:r>
          </w:p>
          <w:p w14:paraId="7DDDDD3D" w14:textId="6D337066" w:rsidR="0045446E" w:rsidRPr="00E750BB" w:rsidRDefault="0045446E" w:rsidP="00E750BB">
            <w:pPr>
              <w:pStyle w:val="ListParagraph"/>
              <w:numPr>
                <w:ilvl w:val="0"/>
                <w:numId w:val="11"/>
              </w:numPr>
              <w:rPr>
                <w:bCs/>
                <w:sz w:val="22"/>
                <w:szCs w:val="22"/>
              </w:rPr>
            </w:pPr>
            <w:r w:rsidRPr="00E750BB">
              <w:rPr>
                <w:bCs/>
                <w:sz w:val="22"/>
                <w:szCs w:val="22"/>
              </w:rPr>
              <w:t>Ensure that all work is conducted to the highest professional standards and complies with Care &amp; Repair Group Policies and Procedures.</w:t>
            </w:r>
          </w:p>
          <w:p w14:paraId="696BDDE8" w14:textId="1115FFD4" w:rsidR="001815A2" w:rsidRPr="00E750BB" w:rsidRDefault="001815A2" w:rsidP="00E750BB">
            <w:pPr>
              <w:pStyle w:val="ListParagraph"/>
              <w:numPr>
                <w:ilvl w:val="0"/>
                <w:numId w:val="11"/>
              </w:numPr>
              <w:rPr>
                <w:bCs/>
                <w:sz w:val="22"/>
                <w:szCs w:val="22"/>
              </w:rPr>
            </w:pPr>
            <w:r w:rsidRPr="00E750BB">
              <w:rPr>
                <w:bCs/>
                <w:sz w:val="22"/>
                <w:szCs w:val="22"/>
              </w:rPr>
              <w:t>To be familiar with and work in accordance with the Care &amp; Repair Group’s values.</w:t>
            </w:r>
          </w:p>
          <w:p w14:paraId="0794775F" w14:textId="77777777" w:rsidR="008502F3" w:rsidRPr="00E750BB" w:rsidRDefault="0045446E" w:rsidP="00E750BB">
            <w:pPr>
              <w:pStyle w:val="ListParagraph"/>
              <w:numPr>
                <w:ilvl w:val="0"/>
                <w:numId w:val="11"/>
              </w:numPr>
              <w:rPr>
                <w:bCs/>
                <w:sz w:val="22"/>
                <w:szCs w:val="22"/>
              </w:rPr>
            </w:pPr>
            <w:r w:rsidRPr="00E750BB">
              <w:rPr>
                <w:bCs/>
                <w:sz w:val="22"/>
                <w:szCs w:val="22"/>
              </w:rPr>
              <w:t xml:space="preserve">Prepare for and participate in supervision, </w:t>
            </w:r>
            <w:proofErr w:type="gramStart"/>
            <w:r w:rsidRPr="00E750BB">
              <w:rPr>
                <w:bCs/>
                <w:sz w:val="22"/>
                <w:szCs w:val="22"/>
              </w:rPr>
              <w:t>appraisals</w:t>
            </w:r>
            <w:proofErr w:type="gramEnd"/>
            <w:r w:rsidRPr="00E750BB">
              <w:rPr>
                <w:bCs/>
                <w:sz w:val="22"/>
                <w:szCs w:val="22"/>
              </w:rPr>
              <w:t xml:space="preserve"> and team reviews.</w:t>
            </w:r>
            <w:r w:rsidR="008502F3" w:rsidRPr="00E750BB">
              <w:rPr>
                <w:bCs/>
                <w:sz w:val="22"/>
                <w:szCs w:val="22"/>
              </w:rPr>
              <w:t xml:space="preserve"> </w:t>
            </w:r>
          </w:p>
          <w:p w14:paraId="437D72AF" w14:textId="3DD22044" w:rsidR="0045446E" w:rsidRPr="00E750BB" w:rsidRDefault="008502F3" w:rsidP="00E750BB">
            <w:pPr>
              <w:pStyle w:val="ListParagraph"/>
              <w:numPr>
                <w:ilvl w:val="0"/>
                <w:numId w:val="11"/>
              </w:numPr>
              <w:rPr>
                <w:bCs/>
                <w:sz w:val="22"/>
                <w:szCs w:val="22"/>
              </w:rPr>
            </w:pPr>
            <w:r w:rsidRPr="00E750BB">
              <w:rPr>
                <w:bCs/>
                <w:sz w:val="22"/>
                <w:szCs w:val="22"/>
              </w:rPr>
              <w:t>Participate in relevant training and opportunities to increase and develop knowledge.</w:t>
            </w:r>
          </w:p>
          <w:p w14:paraId="7028546F" w14:textId="77777777" w:rsidR="00A531DA" w:rsidRPr="00E750BB" w:rsidRDefault="00A531DA" w:rsidP="00E750BB">
            <w:pPr>
              <w:contextualSpacing/>
              <w:rPr>
                <w:bCs/>
                <w:sz w:val="22"/>
                <w:szCs w:val="22"/>
              </w:rPr>
            </w:pPr>
          </w:p>
          <w:p w14:paraId="533A03E9" w14:textId="77777777" w:rsidR="00EF5CE7" w:rsidRPr="00E750BB" w:rsidRDefault="00EF5CE7" w:rsidP="00E750BB">
            <w:pPr>
              <w:contextualSpacing/>
              <w:rPr>
                <w:b/>
                <w:sz w:val="22"/>
                <w:szCs w:val="22"/>
              </w:rPr>
            </w:pPr>
            <w:r w:rsidRPr="00E750BB">
              <w:rPr>
                <w:b/>
                <w:sz w:val="22"/>
                <w:szCs w:val="22"/>
              </w:rPr>
              <w:t>Safeguarding</w:t>
            </w:r>
            <w:r w:rsidRPr="00E750BB">
              <w:rPr>
                <w:b/>
                <w:sz w:val="22"/>
                <w:szCs w:val="22"/>
              </w:rPr>
              <w:tab/>
            </w:r>
          </w:p>
          <w:p w14:paraId="5CD85834" w14:textId="4E54246C" w:rsidR="00A531DA" w:rsidRPr="00E750BB" w:rsidRDefault="00EF5CE7" w:rsidP="00E750BB">
            <w:pPr>
              <w:pStyle w:val="ListParagraph"/>
              <w:numPr>
                <w:ilvl w:val="0"/>
                <w:numId w:val="11"/>
              </w:numPr>
              <w:rPr>
                <w:b/>
                <w:sz w:val="22"/>
                <w:szCs w:val="22"/>
              </w:rPr>
            </w:pPr>
            <w:r w:rsidRPr="00E750BB">
              <w:rPr>
                <w:bCs/>
                <w:sz w:val="22"/>
                <w:szCs w:val="22"/>
              </w:rPr>
              <w:t>Ensure that any safeguarding matters are dealt with in accordance with the Care &amp; Repair Group’s Safeguarding Policies and Procedures.</w:t>
            </w:r>
          </w:p>
          <w:p w14:paraId="48F5222F" w14:textId="77777777" w:rsidR="00A531DA" w:rsidRPr="00E750BB" w:rsidRDefault="00A531DA" w:rsidP="00E750BB">
            <w:pPr>
              <w:contextualSpacing/>
              <w:rPr>
                <w:bCs/>
                <w:sz w:val="22"/>
                <w:szCs w:val="22"/>
              </w:rPr>
            </w:pPr>
          </w:p>
          <w:p w14:paraId="3371948D" w14:textId="77777777" w:rsidR="00574D49" w:rsidRPr="00E750BB" w:rsidRDefault="00574D49" w:rsidP="00E750BB">
            <w:pPr>
              <w:contextualSpacing/>
              <w:rPr>
                <w:b/>
                <w:sz w:val="22"/>
                <w:szCs w:val="22"/>
              </w:rPr>
            </w:pPr>
            <w:r w:rsidRPr="00E750BB">
              <w:rPr>
                <w:b/>
                <w:sz w:val="22"/>
                <w:szCs w:val="22"/>
              </w:rPr>
              <w:t>Diversity and Equality</w:t>
            </w:r>
          </w:p>
          <w:p w14:paraId="4E5CF06D" w14:textId="7E978696" w:rsidR="005861AB" w:rsidRPr="00E750BB" w:rsidRDefault="005861AB" w:rsidP="00E750BB">
            <w:pPr>
              <w:pStyle w:val="ListParagraph"/>
              <w:numPr>
                <w:ilvl w:val="0"/>
                <w:numId w:val="11"/>
              </w:numPr>
              <w:rPr>
                <w:bCs/>
                <w:sz w:val="22"/>
                <w:szCs w:val="22"/>
              </w:rPr>
            </w:pPr>
            <w:r w:rsidRPr="00E750BB">
              <w:rPr>
                <w:bCs/>
                <w:sz w:val="22"/>
                <w:szCs w:val="22"/>
              </w:rPr>
              <w:t xml:space="preserve">To undertake all duties in accordance with organisational strategy, </w:t>
            </w:r>
            <w:proofErr w:type="gramStart"/>
            <w:r w:rsidRPr="00E750BB">
              <w:rPr>
                <w:bCs/>
                <w:sz w:val="22"/>
                <w:szCs w:val="22"/>
              </w:rPr>
              <w:t>legislation</w:t>
            </w:r>
            <w:proofErr w:type="gramEnd"/>
            <w:r w:rsidRPr="00E750BB">
              <w:rPr>
                <w:bCs/>
                <w:sz w:val="22"/>
                <w:szCs w:val="22"/>
              </w:rPr>
              <w:t xml:space="preserve"> and best practice in relation to Diversity and Equality.</w:t>
            </w:r>
          </w:p>
          <w:p w14:paraId="04B9B55C" w14:textId="2FAE576E" w:rsidR="00A531DA" w:rsidRPr="00E750BB" w:rsidRDefault="00574D49" w:rsidP="00E750BB">
            <w:pPr>
              <w:pStyle w:val="ListParagraph"/>
              <w:numPr>
                <w:ilvl w:val="0"/>
                <w:numId w:val="11"/>
              </w:numPr>
              <w:rPr>
                <w:bCs/>
                <w:sz w:val="22"/>
                <w:szCs w:val="22"/>
              </w:rPr>
            </w:pPr>
            <w:r w:rsidRPr="00E750BB">
              <w:rPr>
                <w:bCs/>
                <w:sz w:val="22"/>
                <w:szCs w:val="22"/>
              </w:rPr>
              <w:lastRenderedPageBreak/>
              <w:t xml:space="preserve">To proactively ensure Care &amp; Repair Group activities are carried out in accordance with organisational strategy, </w:t>
            </w:r>
            <w:proofErr w:type="gramStart"/>
            <w:r w:rsidRPr="00E750BB">
              <w:rPr>
                <w:bCs/>
                <w:sz w:val="22"/>
                <w:szCs w:val="22"/>
              </w:rPr>
              <w:t>legislation</w:t>
            </w:r>
            <w:proofErr w:type="gramEnd"/>
            <w:r w:rsidRPr="00E750BB">
              <w:rPr>
                <w:bCs/>
                <w:sz w:val="22"/>
                <w:szCs w:val="22"/>
              </w:rPr>
              <w:t xml:space="preserve"> and best practice in terms of Diversity and Equality.</w:t>
            </w:r>
          </w:p>
          <w:p w14:paraId="3ADD924D" w14:textId="77777777" w:rsidR="00A531DA" w:rsidRPr="00E750BB" w:rsidRDefault="00A531DA" w:rsidP="00E750BB">
            <w:pPr>
              <w:contextualSpacing/>
              <w:rPr>
                <w:bCs/>
                <w:sz w:val="22"/>
                <w:szCs w:val="22"/>
              </w:rPr>
            </w:pPr>
          </w:p>
          <w:p w14:paraId="13BB00E6" w14:textId="77777777" w:rsidR="00866D10" w:rsidRPr="00E750BB" w:rsidRDefault="00866D10" w:rsidP="00E750BB">
            <w:pPr>
              <w:contextualSpacing/>
              <w:rPr>
                <w:b/>
                <w:sz w:val="22"/>
                <w:szCs w:val="22"/>
              </w:rPr>
            </w:pPr>
            <w:r w:rsidRPr="00E750BB">
              <w:rPr>
                <w:b/>
                <w:sz w:val="22"/>
                <w:szCs w:val="22"/>
              </w:rPr>
              <w:t>General Health and Safety</w:t>
            </w:r>
          </w:p>
          <w:p w14:paraId="081E274A" w14:textId="68F98849" w:rsidR="00866D10" w:rsidRPr="00E750BB" w:rsidRDefault="00866D10" w:rsidP="00E750BB">
            <w:pPr>
              <w:pStyle w:val="ListParagraph"/>
              <w:numPr>
                <w:ilvl w:val="0"/>
                <w:numId w:val="11"/>
              </w:numPr>
              <w:rPr>
                <w:bCs/>
                <w:sz w:val="22"/>
                <w:szCs w:val="22"/>
              </w:rPr>
            </w:pPr>
            <w:r w:rsidRPr="00E750BB">
              <w:rPr>
                <w:bCs/>
                <w:sz w:val="22"/>
                <w:szCs w:val="22"/>
              </w:rPr>
              <w:t xml:space="preserve">To work effectively with </w:t>
            </w:r>
            <w:r w:rsidR="004364C3" w:rsidRPr="00E750BB">
              <w:rPr>
                <w:bCs/>
                <w:sz w:val="22"/>
                <w:szCs w:val="22"/>
              </w:rPr>
              <w:t xml:space="preserve">management and </w:t>
            </w:r>
            <w:r w:rsidRPr="00E750BB">
              <w:rPr>
                <w:bCs/>
                <w:sz w:val="22"/>
                <w:szCs w:val="22"/>
              </w:rPr>
              <w:t xml:space="preserve">other staff to ensure compliance with all </w:t>
            </w:r>
            <w:r w:rsidR="0017380D" w:rsidRPr="00E750BB">
              <w:rPr>
                <w:bCs/>
                <w:sz w:val="22"/>
                <w:szCs w:val="22"/>
              </w:rPr>
              <w:t>Health and Safety P</w:t>
            </w:r>
            <w:r w:rsidRPr="00E750BB">
              <w:rPr>
                <w:bCs/>
                <w:sz w:val="22"/>
                <w:szCs w:val="22"/>
              </w:rPr>
              <w:t xml:space="preserve">olicies and </w:t>
            </w:r>
            <w:r w:rsidR="0017380D" w:rsidRPr="00E750BB">
              <w:rPr>
                <w:bCs/>
                <w:sz w:val="22"/>
                <w:szCs w:val="22"/>
              </w:rPr>
              <w:t>P</w:t>
            </w:r>
            <w:r w:rsidRPr="00E750BB">
              <w:rPr>
                <w:bCs/>
                <w:sz w:val="22"/>
                <w:szCs w:val="22"/>
              </w:rPr>
              <w:t xml:space="preserve">rocedures and the delivery of objectives. </w:t>
            </w:r>
          </w:p>
          <w:p w14:paraId="07D5EA0C" w14:textId="76CE2E53" w:rsidR="00866D10" w:rsidRPr="00E750BB" w:rsidRDefault="00866D10" w:rsidP="00E750BB">
            <w:pPr>
              <w:pStyle w:val="ListParagraph"/>
              <w:numPr>
                <w:ilvl w:val="0"/>
                <w:numId w:val="11"/>
              </w:numPr>
              <w:rPr>
                <w:bCs/>
                <w:sz w:val="22"/>
                <w:szCs w:val="22"/>
              </w:rPr>
            </w:pPr>
            <w:r w:rsidRPr="00E750BB">
              <w:rPr>
                <w:bCs/>
                <w:sz w:val="22"/>
                <w:szCs w:val="22"/>
              </w:rPr>
              <w:t xml:space="preserve">To ensure health and safety standards are maintained and complete regular risk assessments in relation to premises and equipment as well as working practices.  </w:t>
            </w:r>
          </w:p>
          <w:p w14:paraId="34808F9F" w14:textId="0C7CBB0D" w:rsidR="00866D10" w:rsidRPr="00E750BB" w:rsidRDefault="00866D10" w:rsidP="00E750BB">
            <w:pPr>
              <w:pStyle w:val="ListParagraph"/>
              <w:numPr>
                <w:ilvl w:val="0"/>
                <w:numId w:val="11"/>
              </w:numPr>
              <w:rPr>
                <w:bCs/>
                <w:sz w:val="22"/>
                <w:szCs w:val="22"/>
              </w:rPr>
            </w:pPr>
            <w:r w:rsidRPr="00E750BB">
              <w:rPr>
                <w:bCs/>
                <w:sz w:val="22"/>
                <w:szCs w:val="22"/>
              </w:rPr>
              <w:t>Ensure all accidents and near misses are recorded.</w:t>
            </w:r>
          </w:p>
          <w:p w14:paraId="4A596ECE" w14:textId="577E6F3C" w:rsidR="00A531DA" w:rsidRPr="00E750BB" w:rsidRDefault="00866D10" w:rsidP="00E750BB">
            <w:pPr>
              <w:pStyle w:val="ListParagraph"/>
              <w:numPr>
                <w:ilvl w:val="0"/>
                <w:numId w:val="11"/>
              </w:numPr>
              <w:rPr>
                <w:bCs/>
                <w:sz w:val="22"/>
                <w:szCs w:val="22"/>
              </w:rPr>
            </w:pPr>
            <w:r w:rsidRPr="00E750BB">
              <w:rPr>
                <w:bCs/>
                <w:sz w:val="22"/>
                <w:szCs w:val="22"/>
              </w:rPr>
              <w:t xml:space="preserve">To </w:t>
            </w:r>
            <w:proofErr w:type="gramStart"/>
            <w:r w:rsidRPr="00E750BB">
              <w:rPr>
                <w:bCs/>
                <w:sz w:val="22"/>
                <w:szCs w:val="22"/>
              </w:rPr>
              <w:t>work at all times</w:t>
            </w:r>
            <w:proofErr w:type="gramEnd"/>
            <w:r w:rsidRPr="00E750BB">
              <w:rPr>
                <w:bCs/>
                <w:sz w:val="22"/>
                <w:szCs w:val="22"/>
              </w:rPr>
              <w:t xml:space="preserve"> in a safe and efficient manner and be aware of </w:t>
            </w:r>
            <w:r w:rsidR="0017380D" w:rsidRPr="00E750BB">
              <w:rPr>
                <w:bCs/>
                <w:sz w:val="22"/>
                <w:szCs w:val="22"/>
              </w:rPr>
              <w:t xml:space="preserve">all </w:t>
            </w:r>
            <w:r w:rsidRPr="00E750BB">
              <w:rPr>
                <w:bCs/>
                <w:sz w:val="22"/>
                <w:szCs w:val="22"/>
              </w:rPr>
              <w:t>Health and Safety Polic</w:t>
            </w:r>
            <w:r w:rsidR="00EE125B" w:rsidRPr="00E750BB">
              <w:rPr>
                <w:bCs/>
                <w:sz w:val="22"/>
                <w:szCs w:val="22"/>
              </w:rPr>
              <w:t>ies</w:t>
            </w:r>
            <w:r w:rsidRPr="00E750BB">
              <w:rPr>
                <w:bCs/>
                <w:sz w:val="22"/>
                <w:szCs w:val="22"/>
              </w:rPr>
              <w:t xml:space="preserve"> and Procedures.</w:t>
            </w:r>
          </w:p>
          <w:p w14:paraId="72105A22" w14:textId="6B1CA64F" w:rsidR="00A531DA" w:rsidRPr="00E750BB" w:rsidRDefault="00A531DA" w:rsidP="00E750BB">
            <w:pPr>
              <w:contextualSpacing/>
              <w:rPr>
                <w:bCs/>
                <w:sz w:val="22"/>
                <w:szCs w:val="22"/>
              </w:rPr>
            </w:pPr>
          </w:p>
          <w:p w14:paraId="55E01D83" w14:textId="0B95728D" w:rsidR="00180785" w:rsidRPr="00E750BB" w:rsidRDefault="00180785" w:rsidP="00E750BB">
            <w:pPr>
              <w:contextualSpacing/>
              <w:rPr>
                <w:b/>
                <w:sz w:val="22"/>
                <w:szCs w:val="22"/>
              </w:rPr>
            </w:pPr>
            <w:r w:rsidRPr="00E750BB">
              <w:rPr>
                <w:b/>
                <w:sz w:val="22"/>
                <w:szCs w:val="22"/>
              </w:rPr>
              <w:t>General Duties</w:t>
            </w:r>
          </w:p>
          <w:p w14:paraId="3366DE78" w14:textId="77777777" w:rsidR="00AF10EC" w:rsidRPr="00E750BB" w:rsidRDefault="00AF10EC" w:rsidP="00E750BB">
            <w:pPr>
              <w:pStyle w:val="ListParagraph"/>
              <w:numPr>
                <w:ilvl w:val="0"/>
                <w:numId w:val="11"/>
              </w:numPr>
              <w:rPr>
                <w:bCs/>
                <w:sz w:val="22"/>
                <w:szCs w:val="22"/>
              </w:rPr>
            </w:pPr>
            <w:r w:rsidRPr="00E750BB">
              <w:rPr>
                <w:bCs/>
                <w:sz w:val="22"/>
                <w:szCs w:val="22"/>
              </w:rPr>
              <w:t>Adopt a flexible approach to fulfilling the job description and person specification which may involve work outside of core hours.</w:t>
            </w:r>
          </w:p>
          <w:p w14:paraId="0C71670E" w14:textId="77777777" w:rsidR="00AF10EC" w:rsidRPr="00E750BB" w:rsidRDefault="00AF10EC" w:rsidP="00E750BB">
            <w:pPr>
              <w:pStyle w:val="ListParagraph"/>
              <w:numPr>
                <w:ilvl w:val="0"/>
                <w:numId w:val="11"/>
              </w:numPr>
              <w:rPr>
                <w:bCs/>
                <w:sz w:val="22"/>
                <w:szCs w:val="22"/>
              </w:rPr>
            </w:pPr>
            <w:r w:rsidRPr="00E750BB">
              <w:rPr>
                <w:bCs/>
                <w:sz w:val="22"/>
                <w:szCs w:val="22"/>
              </w:rPr>
              <w:t>To be familiar with and work in accordance with all Care &amp; Repair Group Policies and Procedures and legal and regulatory requirements</w:t>
            </w:r>
          </w:p>
          <w:p w14:paraId="758B462B" w14:textId="77777777" w:rsidR="00AF10EC" w:rsidRPr="00E750BB" w:rsidRDefault="00AF10EC" w:rsidP="00E750BB">
            <w:pPr>
              <w:pStyle w:val="ListParagraph"/>
              <w:numPr>
                <w:ilvl w:val="0"/>
                <w:numId w:val="11"/>
              </w:numPr>
              <w:rPr>
                <w:bCs/>
                <w:sz w:val="22"/>
                <w:szCs w:val="22"/>
              </w:rPr>
            </w:pPr>
            <w:r w:rsidRPr="00E750BB">
              <w:rPr>
                <w:bCs/>
                <w:sz w:val="22"/>
                <w:szCs w:val="22"/>
              </w:rPr>
              <w:t xml:space="preserve">To continue to develop knowledge and practice by actively participating in learning opportunities through team meetings, regular supervision, </w:t>
            </w:r>
            <w:proofErr w:type="gramStart"/>
            <w:r w:rsidRPr="00E750BB">
              <w:rPr>
                <w:bCs/>
                <w:sz w:val="22"/>
                <w:szCs w:val="22"/>
              </w:rPr>
              <w:t>appraisals</w:t>
            </w:r>
            <w:proofErr w:type="gramEnd"/>
            <w:r w:rsidRPr="00E750BB">
              <w:rPr>
                <w:bCs/>
                <w:sz w:val="22"/>
                <w:szCs w:val="22"/>
              </w:rPr>
              <w:t xml:space="preserve"> and appropriate training in line with organisational policy and procedure.</w:t>
            </w:r>
          </w:p>
          <w:p w14:paraId="7B0FE7C3" w14:textId="77777777" w:rsidR="00AF10EC" w:rsidRPr="00E750BB" w:rsidRDefault="00AF10EC" w:rsidP="00E750BB">
            <w:pPr>
              <w:pStyle w:val="ListParagraph"/>
              <w:numPr>
                <w:ilvl w:val="0"/>
                <w:numId w:val="11"/>
              </w:numPr>
              <w:rPr>
                <w:bCs/>
                <w:sz w:val="22"/>
                <w:szCs w:val="22"/>
              </w:rPr>
            </w:pPr>
            <w:r w:rsidRPr="00E750BB">
              <w:rPr>
                <w:bCs/>
                <w:sz w:val="22"/>
                <w:szCs w:val="22"/>
              </w:rPr>
              <w:t>To maintain clear and up to date records, preparing reports and correspondence as appropriate in accordance with Care &amp; Repair Group Policies and Procedures as required for national, local and / or contractual requirements in respect of service user confidentiality and ensuring compliance with the Data Protection Act 2018.</w:t>
            </w:r>
          </w:p>
          <w:p w14:paraId="2C3B25B1" w14:textId="77777777" w:rsidR="00AF10EC" w:rsidRPr="00E750BB" w:rsidRDefault="00AF10EC" w:rsidP="00E750BB">
            <w:pPr>
              <w:pStyle w:val="ListParagraph"/>
              <w:numPr>
                <w:ilvl w:val="0"/>
                <w:numId w:val="11"/>
              </w:numPr>
              <w:rPr>
                <w:bCs/>
                <w:sz w:val="22"/>
                <w:szCs w:val="22"/>
              </w:rPr>
            </w:pPr>
            <w:r w:rsidRPr="00E750BB">
              <w:rPr>
                <w:bCs/>
                <w:sz w:val="22"/>
                <w:szCs w:val="22"/>
              </w:rPr>
              <w:t>To operate and comply with the provisions of the General Data Protection Regulations 2018.</w:t>
            </w:r>
          </w:p>
          <w:p w14:paraId="7421C8E5" w14:textId="77777777" w:rsidR="00AF10EC" w:rsidRPr="00E750BB" w:rsidRDefault="00AF10EC" w:rsidP="00E750BB">
            <w:pPr>
              <w:pStyle w:val="ListParagraph"/>
              <w:numPr>
                <w:ilvl w:val="0"/>
                <w:numId w:val="11"/>
              </w:numPr>
              <w:rPr>
                <w:bCs/>
                <w:sz w:val="22"/>
                <w:szCs w:val="22"/>
              </w:rPr>
            </w:pPr>
            <w:r w:rsidRPr="00E750BB">
              <w:rPr>
                <w:bCs/>
                <w:sz w:val="22"/>
                <w:szCs w:val="22"/>
              </w:rPr>
              <w:t>Ensure the maintenance of accurate recording systems utilising the Care &amp; Repair Group IT systems and ensuring that database monitoring requirements are met.</w:t>
            </w:r>
          </w:p>
          <w:p w14:paraId="4F24F1FA" w14:textId="77777777" w:rsidR="00AF10EC" w:rsidRPr="00E750BB" w:rsidRDefault="00AF10EC" w:rsidP="00E750BB">
            <w:pPr>
              <w:pStyle w:val="ListParagraph"/>
              <w:numPr>
                <w:ilvl w:val="0"/>
                <w:numId w:val="11"/>
              </w:numPr>
              <w:rPr>
                <w:bCs/>
                <w:sz w:val="22"/>
                <w:szCs w:val="22"/>
              </w:rPr>
            </w:pPr>
            <w:r w:rsidRPr="00E750BB">
              <w:rPr>
                <w:bCs/>
                <w:sz w:val="22"/>
                <w:szCs w:val="22"/>
              </w:rPr>
              <w:t>Remain up-to-date and compliant with all organisational procedures policies and professional codes of conduct and uphold standards of best practice.</w:t>
            </w:r>
          </w:p>
          <w:p w14:paraId="5763D62A" w14:textId="77777777" w:rsidR="00AF10EC" w:rsidRPr="00E750BB" w:rsidRDefault="00AF10EC" w:rsidP="00E750BB">
            <w:pPr>
              <w:pStyle w:val="ListParagraph"/>
              <w:numPr>
                <w:ilvl w:val="0"/>
                <w:numId w:val="11"/>
              </w:numPr>
              <w:rPr>
                <w:bCs/>
                <w:sz w:val="22"/>
                <w:szCs w:val="22"/>
              </w:rPr>
            </w:pPr>
            <w:r w:rsidRPr="00E750BB">
              <w:rPr>
                <w:bCs/>
                <w:sz w:val="22"/>
                <w:szCs w:val="22"/>
              </w:rPr>
              <w:t>Work within Care &amp; Repair Group Codes of Practice</w:t>
            </w:r>
          </w:p>
          <w:p w14:paraId="2C1BFB00" w14:textId="77777777" w:rsidR="00AF10EC" w:rsidRPr="00E750BB" w:rsidRDefault="00AF10EC" w:rsidP="00E750BB">
            <w:pPr>
              <w:pStyle w:val="ListParagraph"/>
              <w:numPr>
                <w:ilvl w:val="0"/>
                <w:numId w:val="11"/>
              </w:numPr>
              <w:rPr>
                <w:bCs/>
                <w:sz w:val="22"/>
                <w:szCs w:val="22"/>
              </w:rPr>
            </w:pPr>
            <w:r w:rsidRPr="00E750BB">
              <w:rPr>
                <w:bCs/>
                <w:sz w:val="22"/>
                <w:szCs w:val="22"/>
              </w:rPr>
              <w:t xml:space="preserve">Maintain confidentiality in relation to clients, employees, </w:t>
            </w:r>
            <w:proofErr w:type="gramStart"/>
            <w:r w:rsidRPr="00E750BB">
              <w:rPr>
                <w:bCs/>
                <w:sz w:val="22"/>
                <w:szCs w:val="22"/>
              </w:rPr>
              <w:t>volunteers</w:t>
            </w:r>
            <w:proofErr w:type="gramEnd"/>
            <w:r w:rsidRPr="00E750BB">
              <w:rPr>
                <w:bCs/>
                <w:sz w:val="22"/>
                <w:szCs w:val="22"/>
              </w:rPr>
              <w:t xml:space="preserve"> and projects.</w:t>
            </w:r>
          </w:p>
          <w:p w14:paraId="4878FE80" w14:textId="77777777" w:rsidR="00AF10EC" w:rsidRPr="00E750BB" w:rsidRDefault="00AF10EC" w:rsidP="00E750BB">
            <w:pPr>
              <w:pStyle w:val="ListParagraph"/>
              <w:numPr>
                <w:ilvl w:val="0"/>
                <w:numId w:val="11"/>
              </w:numPr>
              <w:rPr>
                <w:bCs/>
                <w:sz w:val="22"/>
                <w:szCs w:val="22"/>
              </w:rPr>
            </w:pPr>
            <w:r w:rsidRPr="00E750BB">
              <w:rPr>
                <w:bCs/>
                <w:sz w:val="22"/>
                <w:szCs w:val="22"/>
              </w:rPr>
              <w:t>To undertake any other reasonable tasks or duties as required by the trustees, the Chief Officer, your Line Manager, and / or members of the Management Team.</w:t>
            </w:r>
          </w:p>
          <w:p w14:paraId="11E89BA6" w14:textId="785ECD66" w:rsidR="00A531DA" w:rsidRPr="00E750BB" w:rsidRDefault="00A531DA" w:rsidP="00E750BB">
            <w:pPr>
              <w:pStyle w:val="ListParagraph"/>
              <w:ind w:left="360"/>
              <w:rPr>
                <w:bCs/>
                <w:sz w:val="22"/>
                <w:szCs w:val="22"/>
              </w:rPr>
            </w:pPr>
          </w:p>
        </w:tc>
      </w:tr>
      <w:tr w:rsidR="00826405" w:rsidRPr="00E750BB" w14:paraId="57A1C292" w14:textId="77777777" w:rsidTr="00977C71">
        <w:tblPrEx>
          <w:shd w:val="clear" w:color="auto" w:fill="auto"/>
        </w:tblPrEx>
        <w:trPr>
          <w:trHeight w:val="284"/>
        </w:trPr>
        <w:tc>
          <w:tcPr>
            <w:tcW w:w="9628" w:type="dxa"/>
          </w:tcPr>
          <w:p w14:paraId="1A7029AE" w14:textId="77777777" w:rsidR="004364C3" w:rsidRPr="00E750BB" w:rsidRDefault="004364C3" w:rsidP="00E750BB">
            <w:pPr>
              <w:contextualSpacing/>
              <w:rPr>
                <w:bCs/>
                <w:i/>
                <w:iCs/>
                <w:sz w:val="22"/>
                <w:szCs w:val="22"/>
              </w:rPr>
            </w:pPr>
          </w:p>
          <w:p w14:paraId="2607FC4C" w14:textId="47EE423E" w:rsidR="00887E34" w:rsidRPr="00E750BB" w:rsidRDefault="00887E34" w:rsidP="00E750BB">
            <w:pPr>
              <w:contextualSpacing/>
              <w:rPr>
                <w:bCs/>
                <w:i/>
                <w:iCs/>
                <w:sz w:val="22"/>
                <w:szCs w:val="22"/>
              </w:rPr>
            </w:pPr>
            <w:r w:rsidRPr="00E750BB">
              <w:rPr>
                <w:bCs/>
                <w:i/>
                <w:iCs/>
                <w:sz w:val="22"/>
                <w:szCs w:val="22"/>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E750BB">
              <w:rPr>
                <w:bCs/>
                <w:i/>
                <w:iCs/>
                <w:sz w:val="22"/>
                <w:szCs w:val="22"/>
              </w:rPr>
              <w:tab/>
            </w:r>
          </w:p>
          <w:p w14:paraId="1B66A962" w14:textId="77777777" w:rsidR="00887E34" w:rsidRPr="00E750BB" w:rsidRDefault="00887E34" w:rsidP="00E750BB">
            <w:pPr>
              <w:contextualSpacing/>
              <w:rPr>
                <w:bCs/>
                <w:i/>
                <w:iCs/>
                <w:sz w:val="22"/>
                <w:szCs w:val="22"/>
              </w:rPr>
            </w:pPr>
          </w:p>
          <w:p w14:paraId="16C3EC11" w14:textId="77777777" w:rsidR="00826405" w:rsidRPr="00E750BB" w:rsidRDefault="00887E34" w:rsidP="00E750BB">
            <w:pPr>
              <w:contextualSpacing/>
              <w:rPr>
                <w:bCs/>
                <w:i/>
                <w:iCs/>
                <w:sz w:val="22"/>
                <w:szCs w:val="22"/>
              </w:rPr>
            </w:pPr>
            <w:r w:rsidRPr="00E750BB">
              <w:rPr>
                <w:bCs/>
                <w:i/>
                <w:iCs/>
                <w:sz w:val="22"/>
                <w:szCs w:val="22"/>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p w14:paraId="602A739A" w14:textId="6A5695F6" w:rsidR="00887E34" w:rsidRPr="00E750BB" w:rsidRDefault="00887E34" w:rsidP="00E750BB">
            <w:pPr>
              <w:contextualSpacing/>
              <w:rPr>
                <w:b/>
                <w:sz w:val="22"/>
                <w:szCs w:val="22"/>
              </w:rPr>
            </w:pPr>
          </w:p>
        </w:tc>
      </w:tr>
    </w:tbl>
    <w:p w14:paraId="79C26F30" w14:textId="7543F8A7" w:rsidR="00A531DA" w:rsidRPr="00E750BB" w:rsidRDefault="00A531DA" w:rsidP="00E750BB">
      <w:pPr>
        <w:contextualSpacing/>
        <w:rPr>
          <w:sz w:val="22"/>
          <w:szCs w:val="22"/>
        </w:rPr>
      </w:pPr>
    </w:p>
    <w:tbl>
      <w:tblPr>
        <w:tblStyle w:val="TableGrid"/>
        <w:tblW w:w="0" w:type="auto"/>
        <w:tblLook w:val="04A0" w:firstRow="1" w:lastRow="0" w:firstColumn="1" w:lastColumn="0" w:noHBand="0" w:noVBand="1"/>
      </w:tblPr>
      <w:tblGrid>
        <w:gridCol w:w="2830"/>
        <w:gridCol w:w="3119"/>
        <w:gridCol w:w="1839"/>
        <w:gridCol w:w="1840"/>
      </w:tblGrid>
      <w:tr w:rsidR="00F52644" w:rsidRPr="00E750BB" w14:paraId="746E4579" w14:textId="77777777" w:rsidTr="00486851">
        <w:trPr>
          <w:trHeight w:val="388"/>
        </w:trPr>
        <w:tc>
          <w:tcPr>
            <w:tcW w:w="2830" w:type="dxa"/>
          </w:tcPr>
          <w:p w14:paraId="6BFB56E3" w14:textId="6770699C" w:rsidR="00F52644" w:rsidRPr="00E750BB" w:rsidRDefault="00F52644" w:rsidP="00E750BB">
            <w:pPr>
              <w:contextualSpacing/>
              <w:rPr>
                <w:b/>
                <w:bCs/>
                <w:sz w:val="22"/>
                <w:szCs w:val="22"/>
              </w:rPr>
            </w:pPr>
            <w:r w:rsidRPr="00E750BB">
              <w:rPr>
                <w:b/>
                <w:bCs/>
                <w:sz w:val="22"/>
                <w:szCs w:val="22"/>
              </w:rPr>
              <w:t>Name:</w:t>
            </w:r>
          </w:p>
        </w:tc>
        <w:tc>
          <w:tcPr>
            <w:tcW w:w="6798" w:type="dxa"/>
            <w:gridSpan w:val="3"/>
          </w:tcPr>
          <w:p w14:paraId="244133D5" w14:textId="77777777" w:rsidR="00F52644" w:rsidRPr="00E750BB" w:rsidRDefault="00F52644" w:rsidP="00E750BB">
            <w:pPr>
              <w:contextualSpacing/>
              <w:rPr>
                <w:sz w:val="22"/>
                <w:szCs w:val="22"/>
              </w:rPr>
            </w:pPr>
          </w:p>
        </w:tc>
      </w:tr>
      <w:tr w:rsidR="009509B8" w:rsidRPr="00E750BB" w14:paraId="34987989" w14:textId="77777777" w:rsidTr="00156690">
        <w:trPr>
          <w:trHeight w:val="426"/>
        </w:trPr>
        <w:tc>
          <w:tcPr>
            <w:tcW w:w="2830" w:type="dxa"/>
          </w:tcPr>
          <w:p w14:paraId="1D4346B6" w14:textId="1301F0EC" w:rsidR="009509B8" w:rsidRPr="00E750BB" w:rsidRDefault="00542B23" w:rsidP="00E750BB">
            <w:pPr>
              <w:contextualSpacing/>
              <w:rPr>
                <w:b/>
                <w:bCs/>
                <w:sz w:val="22"/>
                <w:szCs w:val="22"/>
              </w:rPr>
            </w:pPr>
            <w:r w:rsidRPr="00E750BB">
              <w:rPr>
                <w:b/>
                <w:bCs/>
                <w:sz w:val="22"/>
                <w:szCs w:val="22"/>
              </w:rPr>
              <w:t>Job Holder’s Signature:</w:t>
            </w:r>
          </w:p>
        </w:tc>
        <w:tc>
          <w:tcPr>
            <w:tcW w:w="3119" w:type="dxa"/>
          </w:tcPr>
          <w:p w14:paraId="38FC7C46" w14:textId="77777777" w:rsidR="009509B8" w:rsidRPr="00E750BB" w:rsidRDefault="009509B8" w:rsidP="00E750BB">
            <w:pPr>
              <w:contextualSpacing/>
              <w:rPr>
                <w:sz w:val="22"/>
                <w:szCs w:val="22"/>
              </w:rPr>
            </w:pPr>
          </w:p>
        </w:tc>
        <w:tc>
          <w:tcPr>
            <w:tcW w:w="1839" w:type="dxa"/>
          </w:tcPr>
          <w:p w14:paraId="49386032" w14:textId="4C845930" w:rsidR="009509B8" w:rsidRPr="00E750BB" w:rsidRDefault="00542B23" w:rsidP="00E750BB">
            <w:pPr>
              <w:contextualSpacing/>
              <w:rPr>
                <w:b/>
                <w:bCs/>
                <w:sz w:val="22"/>
                <w:szCs w:val="22"/>
              </w:rPr>
            </w:pPr>
            <w:r w:rsidRPr="00E750BB">
              <w:rPr>
                <w:b/>
                <w:bCs/>
                <w:sz w:val="22"/>
                <w:szCs w:val="22"/>
              </w:rPr>
              <w:t>Date:</w:t>
            </w:r>
          </w:p>
        </w:tc>
        <w:tc>
          <w:tcPr>
            <w:tcW w:w="1840" w:type="dxa"/>
          </w:tcPr>
          <w:p w14:paraId="12CF450B" w14:textId="77777777" w:rsidR="009509B8" w:rsidRPr="00E750BB" w:rsidRDefault="009509B8" w:rsidP="00E750BB">
            <w:pPr>
              <w:contextualSpacing/>
              <w:rPr>
                <w:sz w:val="22"/>
                <w:szCs w:val="22"/>
              </w:rPr>
            </w:pPr>
          </w:p>
        </w:tc>
      </w:tr>
      <w:tr w:rsidR="00542B23" w:rsidRPr="00E750BB" w14:paraId="373BE523" w14:textId="77777777" w:rsidTr="00156690">
        <w:trPr>
          <w:trHeight w:val="426"/>
        </w:trPr>
        <w:tc>
          <w:tcPr>
            <w:tcW w:w="2830" w:type="dxa"/>
          </w:tcPr>
          <w:p w14:paraId="3571C44F" w14:textId="5DC7C54F" w:rsidR="00542B23" w:rsidRPr="00E750BB" w:rsidRDefault="00486851" w:rsidP="00E750BB">
            <w:pPr>
              <w:contextualSpacing/>
              <w:rPr>
                <w:b/>
                <w:bCs/>
                <w:sz w:val="22"/>
                <w:szCs w:val="22"/>
              </w:rPr>
            </w:pPr>
            <w:r w:rsidRPr="00E750BB">
              <w:rPr>
                <w:b/>
                <w:bCs/>
                <w:sz w:val="22"/>
                <w:szCs w:val="22"/>
              </w:rPr>
              <w:t>Manager</w:t>
            </w:r>
            <w:r w:rsidR="00542B23" w:rsidRPr="00E750BB">
              <w:rPr>
                <w:b/>
                <w:bCs/>
                <w:sz w:val="22"/>
                <w:szCs w:val="22"/>
              </w:rPr>
              <w:t>’s Signature:</w:t>
            </w:r>
          </w:p>
        </w:tc>
        <w:tc>
          <w:tcPr>
            <w:tcW w:w="3119" w:type="dxa"/>
          </w:tcPr>
          <w:p w14:paraId="6884E596" w14:textId="77777777" w:rsidR="00542B23" w:rsidRPr="00E750BB" w:rsidRDefault="00542B23" w:rsidP="00E750BB">
            <w:pPr>
              <w:contextualSpacing/>
              <w:rPr>
                <w:sz w:val="22"/>
                <w:szCs w:val="22"/>
              </w:rPr>
            </w:pPr>
          </w:p>
        </w:tc>
        <w:tc>
          <w:tcPr>
            <w:tcW w:w="1839" w:type="dxa"/>
          </w:tcPr>
          <w:p w14:paraId="4D6891FE" w14:textId="4F6486FB" w:rsidR="00542B23" w:rsidRPr="00E750BB" w:rsidRDefault="00542B23" w:rsidP="00E750BB">
            <w:pPr>
              <w:contextualSpacing/>
              <w:rPr>
                <w:b/>
                <w:bCs/>
                <w:sz w:val="22"/>
                <w:szCs w:val="22"/>
              </w:rPr>
            </w:pPr>
            <w:r w:rsidRPr="00E750BB">
              <w:rPr>
                <w:b/>
                <w:bCs/>
                <w:sz w:val="22"/>
                <w:szCs w:val="22"/>
              </w:rPr>
              <w:t>Date:</w:t>
            </w:r>
          </w:p>
        </w:tc>
        <w:tc>
          <w:tcPr>
            <w:tcW w:w="1840" w:type="dxa"/>
          </w:tcPr>
          <w:p w14:paraId="3FB5A9B2" w14:textId="77777777" w:rsidR="00542B23" w:rsidRPr="00E750BB" w:rsidRDefault="00542B23" w:rsidP="00E750BB">
            <w:pPr>
              <w:contextualSpacing/>
              <w:rPr>
                <w:sz w:val="22"/>
                <w:szCs w:val="22"/>
              </w:rPr>
            </w:pPr>
          </w:p>
        </w:tc>
      </w:tr>
    </w:tbl>
    <w:p w14:paraId="0C5A919A" w14:textId="31331993" w:rsidR="00F55E43" w:rsidRPr="00E750BB" w:rsidRDefault="00F55E43" w:rsidP="00E750BB">
      <w:pPr>
        <w:contextualSpacing/>
        <w:rPr>
          <w:sz w:val="22"/>
          <w:szCs w:val="22"/>
        </w:rPr>
      </w:pPr>
    </w:p>
    <w:p w14:paraId="788BA6E0" w14:textId="77777777" w:rsidR="002278E4" w:rsidRDefault="002278E4" w:rsidP="00E750BB">
      <w:pPr>
        <w:contextualSpacing/>
        <w:rPr>
          <w:sz w:val="22"/>
          <w:szCs w:val="22"/>
        </w:rPr>
      </w:pPr>
    </w:p>
    <w:p w14:paraId="7E793A7E" w14:textId="77777777" w:rsidR="002278E4" w:rsidRDefault="002278E4" w:rsidP="00E750BB">
      <w:pPr>
        <w:contextualSpacing/>
        <w:rPr>
          <w:sz w:val="22"/>
          <w:szCs w:val="22"/>
        </w:rPr>
      </w:pPr>
    </w:p>
    <w:p w14:paraId="415C0FF4" w14:textId="77777777" w:rsidR="002278E4" w:rsidRDefault="002278E4" w:rsidP="00E750BB">
      <w:pPr>
        <w:contextualSpacing/>
        <w:rPr>
          <w:sz w:val="22"/>
          <w:szCs w:val="22"/>
        </w:rPr>
      </w:pPr>
    </w:p>
    <w:p w14:paraId="4AE1AC97" w14:textId="77777777" w:rsidR="002278E4" w:rsidRDefault="002278E4" w:rsidP="00E750BB">
      <w:pPr>
        <w:contextualSpacing/>
        <w:rPr>
          <w:sz w:val="22"/>
          <w:szCs w:val="22"/>
        </w:rPr>
      </w:pPr>
    </w:p>
    <w:p w14:paraId="1068E982" w14:textId="03DCDB9C" w:rsidR="00822388" w:rsidRPr="00E750BB" w:rsidRDefault="00822388" w:rsidP="00E750BB">
      <w:pPr>
        <w:contextualSpacing/>
        <w:rPr>
          <w:sz w:val="22"/>
          <w:szCs w:val="22"/>
        </w:rPr>
      </w:pPr>
      <w:r w:rsidRPr="00E750BB">
        <w:rPr>
          <w:sz w:val="22"/>
          <w:szCs w:val="22"/>
        </w:rPr>
        <w:lastRenderedPageBreak/>
        <w:t xml:space="preserve">You will be able to demonstrate the following key knowledge, skills, </w:t>
      </w:r>
      <w:proofErr w:type="gramStart"/>
      <w:r w:rsidRPr="00E750BB">
        <w:rPr>
          <w:sz w:val="22"/>
          <w:szCs w:val="22"/>
        </w:rPr>
        <w:t>behaviours</w:t>
      </w:r>
      <w:proofErr w:type="gramEnd"/>
      <w:r w:rsidRPr="00E750BB">
        <w:rPr>
          <w:sz w:val="22"/>
          <w:szCs w:val="22"/>
        </w:rPr>
        <w:t xml:space="preserve"> and experience:</w:t>
      </w:r>
    </w:p>
    <w:p w14:paraId="51D0082F" w14:textId="77777777" w:rsidR="005C6B56" w:rsidRPr="00E750BB" w:rsidRDefault="005C6B56" w:rsidP="00E750BB">
      <w:pPr>
        <w:contextualSpacing/>
        <w:rPr>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19479A" w:rsidRPr="00E750BB" w14:paraId="37DD149D" w14:textId="77777777" w:rsidTr="00977C71">
        <w:trPr>
          <w:trHeight w:val="320"/>
        </w:trPr>
        <w:tc>
          <w:tcPr>
            <w:tcW w:w="9628" w:type="dxa"/>
            <w:shd w:val="clear" w:color="auto" w:fill="D9D9D9" w:themeFill="background1" w:themeFillShade="D9"/>
            <w:vAlign w:val="center"/>
          </w:tcPr>
          <w:p w14:paraId="1F23B4D5" w14:textId="72466C05" w:rsidR="0019479A" w:rsidRPr="00E750BB" w:rsidRDefault="0019479A" w:rsidP="00E750BB">
            <w:pPr>
              <w:contextualSpacing/>
              <w:rPr>
                <w:b/>
                <w:bCs/>
                <w:sz w:val="22"/>
                <w:szCs w:val="22"/>
              </w:rPr>
            </w:pPr>
            <w:r w:rsidRPr="00E750BB">
              <w:rPr>
                <w:b/>
                <w:bCs/>
                <w:sz w:val="22"/>
                <w:szCs w:val="22"/>
              </w:rPr>
              <w:t>Person Specification</w:t>
            </w:r>
          </w:p>
        </w:tc>
      </w:tr>
      <w:tr w:rsidR="0019479A" w:rsidRPr="00E750BB" w14:paraId="20F6154C" w14:textId="77777777" w:rsidTr="00977C71">
        <w:tblPrEx>
          <w:shd w:val="clear" w:color="auto" w:fill="auto"/>
        </w:tblPrEx>
        <w:trPr>
          <w:trHeight w:val="284"/>
        </w:trPr>
        <w:tc>
          <w:tcPr>
            <w:tcW w:w="9628" w:type="dxa"/>
          </w:tcPr>
          <w:p w14:paraId="4330B7D6" w14:textId="28459390" w:rsidR="0019479A" w:rsidRPr="00E750BB" w:rsidRDefault="0019479A" w:rsidP="00E750BB">
            <w:pPr>
              <w:contextualSpacing/>
              <w:rPr>
                <w:b/>
                <w:sz w:val="22"/>
                <w:szCs w:val="22"/>
              </w:rPr>
            </w:pPr>
            <w:r w:rsidRPr="00E750BB">
              <w:rPr>
                <w:b/>
                <w:sz w:val="22"/>
                <w:szCs w:val="22"/>
              </w:rPr>
              <w:t xml:space="preserve">ESSENTIAL </w:t>
            </w:r>
          </w:p>
          <w:p w14:paraId="693516D4" w14:textId="77777777" w:rsidR="0019479A" w:rsidRPr="00E750BB" w:rsidRDefault="0019479A" w:rsidP="00E750BB">
            <w:pPr>
              <w:contextualSpacing/>
              <w:rPr>
                <w:bCs/>
                <w:sz w:val="22"/>
                <w:szCs w:val="22"/>
              </w:rPr>
            </w:pPr>
          </w:p>
          <w:p w14:paraId="03BFED4E" w14:textId="77777777" w:rsidR="007A1376" w:rsidRPr="00E750BB" w:rsidRDefault="007A1376" w:rsidP="00E750BB">
            <w:pPr>
              <w:contextualSpacing/>
              <w:rPr>
                <w:b/>
                <w:sz w:val="22"/>
                <w:szCs w:val="22"/>
              </w:rPr>
            </w:pPr>
            <w:r w:rsidRPr="00E750BB">
              <w:rPr>
                <w:b/>
                <w:sz w:val="22"/>
                <w:szCs w:val="22"/>
              </w:rPr>
              <w:t>Qualifications</w:t>
            </w:r>
          </w:p>
          <w:p w14:paraId="74FF7936" w14:textId="77777777" w:rsidR="007A1376" w:rsidRPr="00E750BB" w:rsidRDefault="007A1376" w:rsidP="00E750BB">
            <w:pPr>
              <w:pStyle w:val="ListParagraph"/>
              <w:numPr>
                <w:ilvl w:val="0"/>
                <w:numId w:val="24"/>
              </w:numPr>
              <w:rPr>
                <w:bCs/>
                <w:sz w:val="22"/>
                <w:szCs w:val="22"/>
              </w:rPr>
            </w:pPr>
            <w:r w:rsidRPr="00E750BB">
              <w:rPr>
                <w:sz w:val="22"/>
                <w:szCs w:val="22"/>
              </w:rPr>
              <w:t xml:space="preserve">NVQ level 2 </w:t>
            </w:r>
            <w:r w:rsidRPr="00E750BB">
              <w:rPr>
                <w:rFonts w:eastAsia="Arial"/>
                <w:color w:val="000000"/>
                <w:sz w:val="22"/>
                <w:szCs w:val="22"/>
              </w:rPr>
              <w:t xml:space="preserve">or equivalent </w:t>
            </w:r>
            <w:r w:rsidRPr="00E750BB">
              <w:rPr>
                <w:sz w:val="22"/>
                <w:szCs w:val="22"/>
              </w:rPr>
              <w:t xml:space="preserve">in a relevant trade </w:t>
            </w:r>
            <w:r w:rsidRPr="00E750BB">
              <w:rPr>
                <w:rFonts w:eastAsia="Arial"/>
                <w:color w:val="000000"/>
                <w:sz w:val="22"/>
                <w:szCs w:val="22"/>
              </w:rPr>
              <w:t>(in certain circumstances relevant and proven experience may be considered)</w:t>
            </w:r>
          </w:p>
          <w:p w14:paraId="07DA0F72" w14:textId="77777777" w:rsidR="007A1376" w:rsidRPr="00E750BB" w:rsidRDefault="007A1376" w:rsidP="00E750BB">
            <w:pPr>
              <w:contextualSpacing/>
              <w:rPr>
                <w:bCs/>
                <w:sz w:val="22"/>
                <w:szCs w:val="22"/>
              </w:rPr>
            </w:pPr>
          </w:p>
          <w:p w14:paraId="538F4195" w14:textId="77777777" w:rsidR="007A1376" w:rsidRPr="00E750BB" w:rsidRDefault="007A1376" w:rsidP="00E750BB">
            <w:pPr>
              <w:contextualSpacing/>
              <w:rPr>
                <w:b/>
                <w:sz w:val="22"/>
                <w:szCs w:val="22"/>
              </w:rPr>
            </w:pPr>
            <w:r w:rsidRPr="00E750BB">
              <w:rPr>
                <w:b/>
                <w:sz w:val="22"/>
                <w:szCs w:val="22"/>
              </w:rPr>
              <w:t>Experience</w:t>
            </w:r>
          </w:p>
          <w:p w14:paraId="39D3E1AC" w14:textId="77777777" w:rsidR="007A1376" w:rsidRPr="00E750BB" w:rsidRDefault="007A1376" w:rsidP="00E750BB">
            <w:pPr>
              <w:pStyle w:val="ListParagraph"/>
              <w:numPr>
                <w:ilvl w:val="0"/>
                <w:numId w:val="24"/>
              </w:numPr>
              <w:rPr>
                <w:bCs/>
                <w:sz w:val="22"/>
                <w:szCs w:val="22"/>
              </w:rPr>
            </w:pPr>
            <w:r w:rsidRPr="00E750BB">
              <w:rPr>
                <w:sz w:val="22"/>
                <w:szCs w:val="22"/>
              </w:rPr>
              <w:t xml:space="preserve">Trade experience in carrying out a wide range of small building repairs and adaptations to a high </w:t>
            </w:r>
            <w:proofErr w:type="gramStart"/>
            <w:r w:rsidRPr="00E750BB">
              <w:rPr>
                <w:sz w:val="22"/>
                <w:szCs w:val="22"/>
              </w:rPr>
              <w:t>standard</w:t>
            </w:r>
            <w:proofErr w:type="gramEnd"/>
          </w:p>
          <w:p w14:paraId="10855695" w14:textId="77777777" w:rsidR="007A1376" w:rsidRPr="00E750BB" w:rsidRDefault="007A1376" w:rsidP="00E750BB">
            <w:pPr>
              <w:pStyle w:val="ListParagraph"/>
              <w:numPr>
                <w:ilvl w:val="0"/>
                <w:numId w:val="24"/>
              </w:numPr>
              <w:rPr>
                <w:sz w:val="22"/>
                <w:szCs w:val="22"/>
              </w:rPr>
            </w:pPr>
            <w:r w:rsidRPr="00E750BB">
              <w:rPr>
                <w:sz w:val="22"/>
                <w:szCs w:val="22"/>
              </w:rPr>
              <w:t>Experience of managing basic paperwork and record keeping</w:t>
            </w:r>
          </w:p>
          <w:p w14:paraId="66575676" w14:textId="77777777" w:rsidR="007A1376" w:rsidRPr="00E750BB" w:rsidRDefault="007A1376" w:rsidP="00E750BB">
            <w:pPr>
              <w:pStyle w:val="ListParagraph"/>
              <w:numPr>
                <w:ilvl w:val="0"/>
                <w:numId w:val="24"/>
              </w:numPr>
              <w:rPr>
                <w:sz w:val="22"/>
                <w:szCs w:val="22"/>
              </w:rPr>
            </w:pPr>
            <w:r w:rsidRPr="00E750BB">
              <w:rPr>
                <w:sz w:val="22"/>
                <w:szCs w:val="22"/>
              </w:rPr>
              <w:t xml:space="preserve">Experience of managing a diary and arranging appointments </w:t>
            </w:r>
          </w:p>
          <w:p w14:paraId="13C296D0" w14:textId="344473D1" w:rsidR="00A163FC" w:rsidRPr="00E750BB" w:rsidRDefault="00A163FC" w:rsidP="00E750BB">
            <w:pPr>
              <w:contextualSpacing/>
              <w:rPr>
                <w:bCs/>
                <w:sz w:val="22"/>
                <w:szCs w:val="22"/>
              </w:rPr>
            </w:pPr>
          </w:p>
          <w:p w14:paraId="411BFB02" w14:textId="346556F3" w:rsidR="009A5E27" w:rsidRPr="00E750BB" w:rsidRDefault="009A5E27" w:rsidP="00E750BB">
            <w:pPr>
              <w:contextualSpacing/>
              <w:rPr>
                <w:b/>
                <w:sz w:val="22"/>
                <w:szCs w:val="22"/>
              </w:rPr>
            </w:pPr>
            <w:r w:rsidRPr="00E750BB">
              <w:rPr>
                <w:b/>
                <w:sz w:val="22"/>
                <w:szCs w:val="22"/>
              </w:rPr>
              <w:t>Knowledge</w:t>
            </w:r>
          </w:p>
          <w:p w14:paraId="081E8AE7" w14:textId="77777777" w:rsidR="00F67E08" w:rsidRPr="002278E4" w:rsidRDefault="00F67E08" w:rsidP="00E750BB">
            <w:pPr>
              <w:pStyle w:val="ListParagraph"/>
              <w:numPr>
                <w:ilvl w:val="0"/>
                <w:numId w:val="42"/>
              </w:numPr>
              <w:rPr>
                <w:sz w:val="22"/>
                <w:szCs w:val="22"/>
              </w:rPr>
            </w:pPr>
            <w:r w:rsidRPr="002278E4">
              <w:rPr>
                <w:sz w:val="22"/>
                <w:szCs w:val="22"/>
              </w:rPr>
              <w:t xml:space="preserve">Knowledge of Health and Safety legislation in the workplace, applying to self and others </w:t>
            </w:r>
          </w:p>
          <w:p w14:paraId="16AB4B3B" w14:textId="77777777" w:rsidR="009A5E27" w:rsidRPr="00E750BB" w:rsidRDefault="009A5E27" w:rsidP="00E750BB">
            <w:pPr>
              <w:pStyle w:val="ListParagraph"/>
              <w:numPr>
                <w:ilvl w:val="0"/>
                <w:numId w:val="24"/>
              </w:numPr>
              <w:rPr>
                <w:b/>
                <w:sz w:val="22"/>
                <w:szCs w:val="22"/>
              </w:rPr>
            </w:pPr>
            <w:r w:rsidRPr="00E750BB">
              <w:rPr>
                <w:color w:val="000000" w:themeColor="text1"/>
                <w:sz w:val="22"/>
                <w:szCs w:val="22"/>
              </w:rPr>
              <w:t xml:space="preserve">Aware of the needs of the customer and is proactive to meeting those </w:t>
            </w:r>
            <w:proofErr w:type="gramStart"/>
            <w:r w:rsidRPr="00E750BB">
              <w:rPr>
                <w:color w:val="000000" w:themeColor="text1"/>
                <w:sz w:val="22"/>
                <w:szCs w:val="22"/>
              </w:rPr>
              <w:t>needs</w:t>
            </w:r>
            <w:proofErr w:type="gramEnd"/>
          </w:p>
          <w:p w14:paraId="4471D107" w14:textId="77777777" w:rsidR="009A5E27" w:rsidRPr="00E750BB" w:rsidRDefault="009A5E27" w:rsidP="00E750BB">
            <w:pPr>
              <w:pStyle w:val="ListParagraph"/>
              <w:numPr>
                <w:ilvl w:val="0"/>
                <w:numId w:val="24"/>
              </w:numPr>
              <w:rPr>
                <w:b/>
                <w:sz w:val="22"/>
                <w:szCs w:val="22"/>
              </w:rPr>
            </w:pPr>
            <w:r w:rsidRPr="00E750BB">
              <w:rPr>
                <w:color w:val="000000" w:themeColor="text1"/>
                <w:sz w:val="22"/>
                <w:szCs w:val="22"/>
              </w:rPr>
              <w:t>Understanding of and commitment to equal opportunities and diversity and its delivery</w:t>
            </w:r>
          </w:p>
          <w:p w14:paraId="4FF1E800" w14:textId="77777777" w:rsidR="00E84012" w:rsidRPr="00E750BB" w:rsidRDefault="00E84012" w:rsidP="00E750BB">
            <w:pPr>
              <w:pStyle w:val="ListParagraph"/>
              <w:numPr>
                <w:ilvl w:val="0"/>
                <w:numId w:val="24"/>
              </w:numPr>
              <w:rPr>
                <w:bCs/>
                <w:sz w:val="22"/>
                <w:szCs w:val="22"/>
              </w:rPr>
            </w:pPr>
            <w:r w:rsidRPr="00E750BB">
              <w:rPr>
                <w:bCs/>
                <w:sz w:val="22"/>
                <w:szCs w:val="22"/>
              </w:rPr>
              <w:t xml:space="preserve">Knowledge of a wide range of building adaptations to meet vulnerable customer </w:t>
            </w:r>
            <w:proofErr w:type="gramStart"/>
            <w:r w:rsidRPr="00E750BB">
              <w:rPr>
                <w:bCs/>
                <w:sz w:val="22"/>
                <w:szCs w:val="22"/>
              </w:rPr>
              <w:t>needs</w:t>
            </w:r>
            <w:proofErr w:type="gramEnd"/>
          </w:p>
          <w:p w14:paraId="6ABBA374" w14:textId="77777777" w:rsidR="009A5E27" w:rsidRPr="00E750BB" w:rsidRDefault="009A5E27" w:rsidP="00E750BB">
            <w:pPr>
              <w:contextualSpacing/>
              <w:rPr>
                <w:bCs/>
                <w:sz w:val="22"/>
                <w:szCs w:val="22"/>
              </w:rPr>
            </w:pPr>
          </w:p>
          <w:p w14:paraId="2AEA0FF2" w14:textId="1D8AE69C" w:rsidR="00DB5542" w:rsidRPr="00E750BB" w:rsidRDefault="009E23B2" w:rsidP="00E750BB">
            <w:pPr>
              <w:contextualSpacing/>
              <w:rPr>
                <w:b/>
                <w:sz w:val="22"/>
                <w:szCs w:val="22"/>
              </w:rPr>
            </w:pPr>
            <w:r w:rsidRPr="00E750BB">
              <w:rPr>
                <w:b/>
                <w:sz w:val="22"/>
                <w:szCs w:val="22"/>
              </w:rPr>
              <w:t>Skills</w:t>
            </w:r>
          </w:p>
          <w:p w14:paraId="327CCEEA" w14:textId="11D05BFF" w:rsidR="00183FD0" w:rsidRPr="00E750BB" w:rsidRDefault="00183FD0" w:rsidP="00E750BB">
            <w:pPr>
              <w:pStyle w:val="ListParagraph"/>
              <w:numPr>
                <w:ilvl w:val="0"/>
                <w:numId w:val="24"/>
              </w:numPr>
              <w:rPr>
                <w:b/>
                <w:sz w:val="22"/>
                <w:szCs w:val="22"/>
              </w:rPr>
            </w:pPr>
            <w:r w:rsidRPr="00E750BB">
              <w:rPr>
                <w:color w:val="000000" w:themeColor="text1"/>
                <w:sz w:val="22"/>
                <w:szCs w:val="22"/>
              </w:rPr>
              <w:t xml:space="preserve">Ability to prioritise workloads to meet </w:t>
            </w:r>
            <w:proofErr w:type="gramStart"/>
            <w:r w:rsidRPr="00E750BB">
              <w:rPr>
                <w:color w:val="000000" w:themeColor="text1"/>
                <w:sz w:val="22"/>
                <w:szCs w:val="22"/>
              </w:rPr>
              <w:t>deadlines</w:t>
            </w:r>
            <w:proofErr w:type="gramEnd"/>
          </w:p>
          <w:p w14:paraId="01660F85" w14:textId="6B19496E" w:rsidR="00183FD0" w:rsidRPr="00E750BB" w:rsidRDefault="00183FD0" w:rsidP="00E750BB">
            <w:pPr>
              <w:pStyle w:val="ListParagraph"/>
              <w:numPr>
                <w:ilvl w:val="0"/>
                <w:numId w:val="24"/>
              </w:numPr>
              <w:rPr>
                <w:b/>
                <w:sz w:val="22"/>
                <w:szCs w:val="22"/>
              </w:rPr>
            </w:pPr>
            <w:r w:rsidRPr="00E750BB">
              <w:rPr>
                <w:color w:val="000000" w:themeColor="text1"/>
                <w:sz w:val="22"/>
                <w:szCs w:val="22"/>
              </w:rPr>
              <w:t xml:space="preserve">Ability to carry out work with minimum </w:t>
            </w:r>
            <w:proofErr w:type="gramStart"/>
            <w:r w:rsidRPr="00E750BB">
              <w:rPr>
                <w:color w:val="000000" w:themeColor="text1"/>
                <w:sz w:val="22"/>
                <w:szCs w:val="22"/>
              </w:rPr>
              <w:t>supervision</w:t>
            </w:r>
            <w:proofErr w:type="gramEnd"/>
          </w:p>
          <w:p w14:paraId="4422FEFE" w14:textId="2243015E" w:rsidR="00183FD0" w:rsidRPr="00E750BB" w:rsidRDefault="00183FD0" w:rsidP="00E750BB">
            <w:pPr>
              <w:pStyle w:val="ListParagraph"/>
              <w:numPr>
                <w:ilvl w:val="0"/>
                <w:numId w:val="24"/>
              </w:numPr>
              <w:rPr>
                <w:b/>
                <w:sz w:val="22"/>
                <w:szCs w:val="22"/>
              </w:rPr>
            </w:pPr>
            <w:r w:rsidRPr="00E750BB">
              <w:rPr>
                <w:color w:val="000000" w:themeColor="text1"/>
                <w:sz w:val="22"/>
                <w:szCs w:val="22"/>
              </w:rPr>
              <w:t xml:space="preserve">Good numerical skills with an ability to accurately estimate </w:t>
            </w:r>
            <w:proofErr w:type="gramStart"/>
            <w:r w:rsidRPr="00E750BB">
              <w:rPr>
                <w:color w:val="000000" w:themeColor="text1"/>
                <w:sz w:val="22"/>
                <w:szCs w:val="22"/>
              </w:rPr>
              <w:t>costs</w:t>
            </w:r>
            <w:proofErr w:type="gramEnd"/>
          </w:p>
          <w:p w14:paraId="0BCF4823" w14:textId="77777777" w:rsidR="00183FD0" w:rsidRPr="00E750BB" w:rsidRDefault="00183FD0" w:rsidP="00E750BB">
            <w:pPr>
              <w:pStyle w:val="ListParagraph"/>
              <w:numPr>
                <w:ilvl w:val="0"/>
                <w:numId w:val="24"/>
              </w:numPr>
              <w:rPr>
                <w:color w:val="000000" w:themeColor="text1"/>
                <w:sz w:val="22"/>
                <w:szCs w:val="22"/>
              </w:rPr>
            </w:pPr>
            <w:r w:rsidRPr="00E750BB">
              <w:rPr>
                <w:color w:val="000000" w:themeColor="text1"/>
                <w:sz w:val="22"/>
                <w:szCs w:val="22"/>
              </w:rPr>
              <w:t>Excellent interpersonal and communication skills</w:t>
            </w:r>
          </w:p>
          <w:p w14:paraId="745369DF" w14:textId="77777777" w:rsidR="00183FD0" w:rsidRPr="00E750BB" w:rsidRDefault="00183FD0" w:rsidP="00E750BB">
            <w:pPr>
              <w:pStyle w:val="ListParagraph"/>
              <w:numPr>
                <w:ilvl w:val="0"/>
                <w:numId w:val="24"/>
              </w:numPr>
              <w:rPr>
                <w:color w:val="000000" w:themeColor="text1"/>
                <w:sz w:val="22"/>
                <w:szCs w:val="22"/>
              </w:rPr>
            </w:pPr>
            <w:r w:rsidRPr="00E750BB">
              <w:rPr>
                <w:color w:val="000000" w:themeColor="text1"/>
                <w:sz w:val="22"/>
                <w:szCs w:val="22"/>
              </w:rPr>
              <w:t xml:space="preserve">Ability to deal with confidential issues effectively and </w:t>
            </w:r>
            <w:proofErr w:type="gramStart"/>
            <w:r w:rsidRPr="00E750BB">
              <w:rPr>
                <w:color w:val="000000" w:themeColor="text1"/>
                <w:sz w:val="22"/>
                <w:szCs w:val="22"/>
              </w:rPr>
              <w:t>sensitively</w:t>
            </w:r>
            <w:proofErr w:type="gramEnd"/>
          </w:p>
          <w:p w14:paraId="7F982BA5" w14:textId="05E85F49" w:rsidR="00183FD0" w:rsidRPr="00E750BB" w:rsidRDefault="00183FD0" w:rsidP="00E750BB">
            <w:pPr>
              <w:pStyle w:val="ListParagraph"/>
              <w:numPr>
                <w:ilvl w:val="0"/>
                <w:numId w:val="24"/>
              </w:numPr>
              <w:rPr>
                <w:color w:val="000000" w:themeColor="text1"/>
                <w:sz w:val="22"/>
                <w:szCs w:val="22"/>
              </w:rPr>
            </w:pPr>
            <w:r w:rsidRPr="00E750BB">
              <w:rPr>
                <w:color w:val="000000" w:themeColor="text1"/>
                <w:sz w:val="22"/>
                <w:szCs w:val="22"/>
              </w:rPr>
              <w:t xml:space="preserve">Demonstrate a commitment to customer service and positively welcome opportunities to provide a good quality </w:t>
            </w:r>
            <w:proofErr w:type="gramStart"/>
            <w:r w:rsidRPr="00E750BB">
              <w:rPr>
                <w:color w:val="000000" w:themeColor="text1"/>
                <w:sz w:val="22"/>
                <w:szCs w:val="22"/>
              </w:rPr>
              <w:t>service</w:t>
            </w:r>
            <w:proofErr w:type="gramEnd"/>
          </w:p>
          <w:p w14:paraId="3E9C28CB" w14:textId="6EBE9AAA" w:rsidR="00183FD0" w:rsidRPr="00E750BB" w:rsidRDefault="00183FD0" w:rsidP="00E750BB">
            <w:pPr>
              <w:pStyle w:val="ListParagraph"/>
              <w:numPr>
                <w:ilvl w:val="0"/>
                <w:numId w:val="24"/>
              </w:numPr>
              <w:rPr>
                <w:color w:val="000000" w:themeColor="text1"/>
                <w:sz w:val="22"/>
                <w:szCs w:val="22"/>
              </w:rPr>
            </w:pPr>
            <w:r w:rsidRPr="00E750BB">
              <w:rPr>
                <w:color w:val="000000" w:themeColor="text1"/>
                <w:sz w:val="22"/>
                <w:szCs w:val="22"/>
              </w:rPr>
              <w:t xml:space="preserve">Demonstrate a willingness and ability to perform creatively and with flexibility within the guidelines and constraints of agreed policies and </w:t>
            </w:r>
            <w:proofErr w:type="gramStart"/>
            <w:r w:rsidRPr="00E750BB">
              <w:rPr>
                <w:color w:val="000000" w:themeColor="text1"/>
                <w:sz w:val="22"/>
                <w:szCs w:val="22"/>
              </w:rPr>
              <w:t>procedures</w:t>
            </w:r>
            <w:proofErr w:type="gramEnd"/>
          </w:p>
          <w:p w14:paraId="3D8C245C" w14:textId="77777777" w:rsidR="00F5786B" w:rsidRPr="00E750BB" w:rsidRDefault="00F5786B" w:rsidP="00E750BB">
            <w:pPr>
              <w:pStyle w:val="ListParagraph"/>
              <w:numPr>
                <w:ilvl w:val="0"/>
                <w:numId w:val="24"/>
              </w:numPr>
              <w:rPr>
                <w:color w:val="000000" w:themeColor="text1"/>
                <w:sz w:val="22"/>
                <w:szCs w:val="22"/>
              </w:rPr>
            </w:pPr>
            <w:r w:rsidRPr="00E750BB">
              <w:rPr>
                <w:color w:val="000000" w:themeColor="text1"/>
                <w:sz w:val="22"/>
                <w:szCs w:val="22"/>
              </w:rPr>
              <w:t xml:space="preserve">Demonstrate a commitment to effective team </w:t>
            </w:r>
            <w:proofErr w:type="gramStart"/>
            <w:r w:rsidRPr="00E750BB">
              <w:rPr>
                <w:color w:val="000000" w:themeColor="text1"/>
                <w:sz w:val="22"/>
                <w:szCs w:val="22"/>
              </w:rPr>
              <w:t>working</w:t>
            </w:r>
            <w:proofErr w:type="gramEnd"/>
            <w:r w:rsidRPr="00E750BB">
              <w:rPr>
                <w:color w:val="000000" w:themeColor="text1"/>
                <w:sz w:val="22"/>
                <w:szCs w:val="22"/>
              </w:rPr>
              <w:t xml:space="preserve"> </w:t>
            </w:r>
          </w:p>
          <w:p w14:paraId="21405F13" w14:textId="71D181E7" w:rsidR="00F5786B" w:rsidRPr="00E750BB" w:rsidRDefault="00F5786B" w:rsidP="00E750BB">
            <w:pPr>
              <w:pStyle w:val="ListParagraph"/>
              <w:numPr>
                <w:ilvl w:val="0"/>
                <w:numId w:val="24"/>
              </w:numPr>
              <w:rPr>
                <w:color w:val="000000" w:themeColor="text1"/>
                <w:sz w:val="22"/>
                <w:szCs w:val="22"/>
              </w:rPr>
            </w:pPr>
            <w:r w:rsidRPr="00E750BB">
              <w:rPr>
                <w:color w:val="000000" w:themeColor="text1"/>
                <w:sz w:val="22"/>
                <w:szCs w:val="22"/>
              </w:rPr>
              <w:t xml:space="preserve">Ability to manage </w:t>
            </w:r>
            <w:proofErr w:type="gramStart"/>
            <w:r w:rsidRPr="00E750BB">
              <w:rPr>
                <w:color w:val="000000" w:themeColor="text1"/>
                <w:sz w:val="22"/>
                <w:szCs w:val="22"/>
              </w:rPr>
              <w:t>change</w:t>
            </w:r>
            <w:proofErr w:type="gramEnd"/>
          </w:p>
          <w:p w14:paraId="0D717FB2" w14:textId="2EFE07B2" w:rsidR="00F5786B" w:rsidRPr="00E750BB" w:rsidRDefault="00F5786B" w:rsidP="00E750BB">
            <w:pPr>
              <w:pStyle w:val="ListParagraph"/>
              <w:numPr>
                <w:ilvl w:val="0"/>
                <w:numId w:val="24"/>
              </w:numPr>
              <w:rPr>
                <w:color w:val="000000" w:themeColor="text1"/>
                <w:sz w:val="22"/>
                <w:szCs w:val="22"/>
              </w:rPr>
            </w:pPr>
            <w:r w:rsidRPr="00E750BB">
              <w:rPr>
                <w:color w:val="000000" w:themeColor="text1"/>
                <w:sz w:val="22"/>
                <w:szCs w:val="22"/>
              </w:rPr>
              <w:t xml:space="preserve">Ability to deal with potential conflicts of interest and sensitive </w:t>
            </w:r>
            <w:proofErr w:type="gramStart"/>
            <w:r w:rsidRPr="00E750BB">
              <w:rPr>
                <w:color w:val="000000" w:themeColor="text1"/>
                <w:sz w:val="22"/>
                <w:szCs w:val="22"/>
              </w:rPr>
              <w:t>information</w:t>
            </w:r>
            <w:proofErr w:type="gramEnd"/>
          </w:p>
          <w:p w14:paraId="3B9AC8B1" w14:textId="5E1504C6" w:rsidR="002F2C0B" w:rsidRPr="00E750BB" w:rsidRDefault="00F5786B" w:rsidP="00E750BB">
            <w:pPr>
              <w:pStyle w:val="ListParagraph"/>
              <w:numPr>
                <w:ilvl w:val="0"/>
                <w:numId w:val="24"/>
              </w:numPr>
              <w:rPr>
                <w:color w:val="000000" w:themeColor="text1"/>
                <w:sz w:val="22"/>
                <w:szCs w:val="22"/>
              </w:rPr>
            </w:pPr>
            <w:r w:rsidRPr="00E750BB">
              <w:rPr>
                <w:color w:val="000000" w:themeColor="text1"/>
                <w:sz w:val="22"/>
                <w:szCs w:val="22"/>
              </w:rPr>
              <w:t xml:space="preserve">Ability to recognise and adhere to professional </w:t>
            </w:r>
            <w:proofErr w:type="gramStart"/>
            <w:r w:rsidRPr="00E750BB">
              <w:rPr>
                <w:color w:val="000000" w:themeColor="text1"/>
                <w:sz w:val="22"/>
                <w:szCs w:val="22"/>
              </w:rPr>
              <w:t>boundaries</w:t>
            </w:r>
            <w:proofErr w:type="gramEnd"/>
          </w:p>
          <w:p w14:paraId="420631CC" w14:textId="044D8032"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Good level of written, presentation and interpersonal communication skills</w:t>
            </w:r>
          </w:p>
          <w:p w14:paraId="02B1289E" w14:textId="14934609"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Ability to work collaboratively across departments and influence </w:t>
            </w:r>
            <w:proofErr w:type="gramStart"/>
            <w:r w:rsidRPr="002278E4">
              <w:rPr>
                <w:rFonts w:ascii="Arial" w:eastAsiaTheme="minorHAnsi" w:hAnsi="Arial" w:cs="Arial"/>
                <w:sz w:val="22"/>
                <w:szCs w:val="22"/>
                <w:lang w:eastAsia="en-US"/>
              </w:rPr>
              <w:t>others</w:t>
            </w:r>
            <w:proofErr w:type="gramEnd"/>
            <w:r w:rsidRPr="002278E4">
              <w:rPr>
                <w:rFonts w:ascii="Arial" w:eastAsiaTheme="minorHAnsi" w:hAnsi="Arial" w:cs="Arial"/>
                <w:sz w:val="22"/>
                <w:szCs w:val="22"/>
                <w:lang w:eastAsia="en-US"/>
              </w:rPr>
              <w:t xml:space="preserve"> </w:t>
            </w:r>
          </w:p>
          <w:p w14:paraId="616FF024" w14:textId="4214E309"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Ability to think ahead, spot opportunities and take appropriate </w:t>
            </w:r>
            <w:proofErr w:type="gramStart"/>
            <w:r w:rsidRPr="002278E4">
              <w:rPr>
                <w:rFonts w:ascii="Arial" w:eastAsiaTheme="minorHAnsi" w:hAnsi="Arial" w:cs="Arial"/>
                <w:sz w:val="22"/>
                <w:szCs w:val="22"/>
                <w:lang w:eastAsia="en-US"/>
              </w:rPr>
              <w:t>action</w:t>
            </w:r>
            <w:proofErr w:type="gramEnd"/>
            <w:r w:rsidRPr="002278E4">
              <w:rPr>
                <w:rFonts w:ascii="Arial" w:eastAsiaTheme="minorHAnsi" w:hAnsi="Arial" w:cs="Arial"/>
                <w:sz w:val="22"/>
                <w:szCs w:val="22"/>
                <w:lang w:eastAsia="en-US"/>
              </w:rPr>
              <w:t xml:space="preserve">  </w:t>
            </w:r>
          </w:p>
          <w:p w14:paraId="1E5C7E82" w14:textId="3923ED73"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Flexible approach and a willingness to adapt to and work effectively within a variety of </w:t>
            </w:r>
            <w:proofErr w:type="gramStart"/>
            <w:r w:rsidRPr="002278E4">
              <w:rPr>
                <w:rFonts w:ascii="Arial" w:eastAsiaTheme="minorHAnsi" w:hAnsi="Arial" w:cs="Arial"/>
                <w:sz w:val="22"/>
                <w:szCs w:val="22"/>
                <w:lang w:eastAsia="en-US"/>
              </w:rPr>
              <w:t>situations</w:t>
            </w:r>
            <w:proofErr w:type="gramEnd"/>
            <w:r w:rsidRPr="002278E4">
              <w:rPr>
                <w:rFonts w:ascii="Arial" w:eastAsiaTheme="minorHAnsi" w:hAnsi="Arial" w:cs="Arial"/>
                <w:sz w:val="22"/>
                <w:szCs w:val="22"/>
                <w:lang w:eastAsia="en-US"/>
              </w:rPr>
              <w:t xml:space="preserve"> </w:t>
            </w:r>
          </w:p>
          <w:p w14:paraId="5D6DFB25" w14:textId="78B8AEA3"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Ability to work individually or as part of a </w:t>
            </w:r>
            <w:proofErr w:type="gramStart"/>
            <w:r w:rsidRPr="002278E4">
              <w:rPr>
                <w:rFonts w:ascii="Arial" w:eastAsiaTheme="minorHAnsi" w:hAnsi="Arial" w:cs="Arial"/>
                <w:sz w:val="22"/>
                <w:szCs w:val="22"/>
                <w:lang w:eastAsia="en-US"/>
              </w:rPr>
              <w:t>team</w:t>
            </w:r>
            <w:proofErr w:type="gramEnd"/>
            <w:r w:rsidRPr="002278E4">
              <w:rPr>
                <w:rFonts w:ascii="Arial" w:eastAsiaTheme="minorHAnsi" w:hAnsi="Arial" w:cs="Arial"/>
                <w:sz w:val="22"/>
                <w:szCs w:val="22"/>
                <w:lang w:eastAsia="en-US"/>
              </w:rPr>
              <w:t xml:space="preserve"> </w:t>
            </w:r>
          </w:p>
          <w:p w14:paraId="5F48A3F0" w14:textId="77777777" w:rsidR="002C0487" w:rsidRPr="002278E4" w:rsidRDefault="002C0487"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Ability to use judgement and take ownership of decision </w:t>
            </w:r>
            <w:proofErr w:type="gramStart"/>
            <w:r w:rsidRPr="002278E4">
              <w:rPr>
                <w:rFonts w:ascii="Arial" w:eastAsiaTheme="minorHAnsi" w:hAnsi="Arial" w:cs="Arial"/>
                <w:sz w:val="22"/>
                <w:szCs w:val="22"/>
                <w:lang w:eastAsia="en-US"/>
              </w:rPr>
              <w:t>making</w:t>
            </w:r>
            <w:proofErr w:type="gramEnd"/>
            <w:r w:rsidRPr="002278E4">
              <w:rPr>
                <w:rFonts w:ascii="Arial" w:eastAsiaTheme="minorHAnsi" w:hAnsi="Arial" w:cs="Arial"/>
                <w:sz w:val="22"/>
                <w:szCs w:val="22"/>
                <w:lang w:eastAsia="en-US"/>
              </w:rPr>
              <w:t xml:space="preserve"> </w:t>
            </w:r>
          </w:p>
          <w:p w14:paraId="676514AA" w14:textId="5371D969" w:rsidR="0099360D" w:rsidRPr="002278E4" w:rsidRDefault="0099360D" w:rsidP="00E750BB">
            <w:pPr>
              <w:pStyle w:val="NormalWeb"/>
              <w:numPr>
                <w:ilvl w:val="0"/>
                <w:numId w:val="24"/>
              </w:numPr>
              <w:shd w:val="clear" w:color="auto" w:fill="FFFFFF"/>
              <w:spacing w:after="0" w:afterAutospacing="0"/>
              <w:contextualSpacing/>
              <w:rPr>
                <w:rFonts w:ascii="Arial" w:eastAsiaTheme="minorHAnsi" w:hAnsi="Arial" w:cs="Arial"/>
                <w:sz w:val="22"/>
                <w:szCs w:val="22"/>
                <w:lang w:eastAsia="en-US"/>
              </w:rPr>
            </w:pPr>
            <w:r w:rsidRPr="002278E4">
              <w:rPr>
                <w:rFonts w:ascii="Arial" w:eastAsiaTheme="minorHAnsi" w:hAnsi="Arial" w:cs="Arial"/>
                <w:sz w:val="22"/>
                <w:szCs w:val="22"/>
                <w:lang w:eastAsia="en-US"/>
              </w:rPr>
              <w:t xml:space="preserve">Ability to prioritise workload and work well under pressure to meet targets and </w:t>
            </w:r>
            <w:proofErr w:type="gramStart"/>
            <w:r w:rsidRPr="002278E4">
              <w:rPr>
                <w:rFonts w:ascii="Arial" w:eastAsiaTheme="minorHAnsi" w:hAnsi="Arial" w:cs="Arial"/>
                <w:sz w:val="22"/>
                <w:szCs w:val="22"/>
                <w:lang w:eastAsia="en-US"/>
              </w:rPr>
              <w:t>deadlines</w:t>
            </w:r>
            <w:proofErr w:type="gramEnd"/>
          </w:p>
          <w:p w14:paraId="67F556D4" w14:textId="77777777" w:rsidR="00C10A8D" w:rsidRPr="00E750BB" w:rsidRDefault="00C10A8D" w:rsidP="00E750BB">
            <w:pPr>
              <w:contextualSpacing/>
              <w:rPr>
                <w:bCs/>
                <w:sz w:val="22"/>
                <w:szCs w:val="22"/>
              </w:rPr>
            </w:pPr>
          </w:p>
          <w:p w14:paraId="1A11674A" w14:textId="3FD5BA6F" w:rsidR="002F2C0B" w:rsidRPr="00E750BB" w:rsidRDefault="006C11AD" w:rsidP="00E750BB">
            <w:pPr>
              <w:contextualSpacing/>
              <w:rPr>
                <w:b/>
                <w:sz w:val="22"/>
                <w:szCs w:val="22"/>
              </w:rPr>
            </w:pPr>
            <w:r w:rsidRPr="00E750BB">
              <w:rPr>
                <w:b/>
                <w:sz w:val="22"/>
                <w:szCs w:val="22"/>
              </w:rPr>
              <w:t>Other</w:t>
            </w:r>
          </w:p>
          <w:p w14:paraId="137441DF" w14:textId="77777777" w:rsidR="00AB38D4" w:rsidRPr="00E750BB" w:rsidRDefault="00AB38D4" w:rsidP="00E750BB">
            <w:pPr>
              <w:pStyle w:val="ListParagraph"/>
              <w:numPr>
                <w:ilvl w:val="0"/>
                <w:numId w:val="24"/>
              </w:numPr>
              <w:rPr>
                <w:bCs/>
                <w:sz w:val="22"/>
                <w:szCs w:val="22"/>
              </w:rPr>
            </w:pPr>
            <w:r w:rsidRPr="00E750BB">
              <w:rPr>
                <w:bCs/>
                <w:sz w:val="22"/>
                <w:szCs w:val="22"/>
              </w:rPr>
              <w:t xml:space="preserve">Willingness to learn and undertake training as </w:t>
            </w:r>
            <w:proofErr w:type="gramStart"/>
            <w:r w:rsidRPr="00E750BB">
              <w:rPr>
                <w:bCs/>
                <w:sz w:val="22"/>
                <w:szCs w:val="22"/>
              </w:rPr>
              <w:t>required</w:t>
            </w:r>
            <w:proofErr w:type="gramEnd"/>
          </w:p>
          <w:p w14:paraId="6E0FCD2B" w14:textId="43F371D7" w:rsidR="00AB38D4" w:rsidRPr="00E750BB" w:rsidRDefault="00AB38D4" w:rsidP="00E750BB">
            <w:pPr>
              <w:pStyle w:val="ListParagraph"/>
              <w:numPr>
                <w:ilvl w:val="0"/>
                <w:numId w:val="24"/>
              </w:numPr>
              <w:rPr>
                <w:bCs/>
                <w:sz w:val="22"/>
                <w:szCs w:val="22"/>
              </w:rPr>
            </w:pPr>
            <w:r w:rsidRPr="00E750BB">
              <w:rPr>
                <w:bCs/>
                <w:sz w:val="22"/>
                <w:szCs w:val="22"/>
              </w:rPr>
              <w:t>Commitment to the mission statement</w:t>
            </w:r>
            <w:r w:rsidR="009F4927" w:rsidRPr="00E750BB">
              <w:rPr>
                <w:bCs/>
                <w:sz w:val="22"/>
                <w:szCs w:val="22"/>
              </w:rPr>
              <w:t>,</w:t>
            </w:r>
            <w:r w:rsidRPr="00E750BB">
              <w:rPr>
                <w:bCs/>
                <w:sz w:val="22"/>
                <w:szCs w:val="22"/>
              </w:rPr>
              <w:t xml:space="preserve"> values and to the specific charitable objectives and ethics of the Care &amp; Repair Group</w:t>
            </w:r>
          </w:p>
          <w:p w14:paraId="6F3EDD8F" w14:textId="6D631101" w:rsidR="00AB38D4" w:rsidRPr="00E750BB" w:rsidRDefault="00AB38D4" w:rsidP="00E750BB">
            <w:pPr>
              <w:pStyle w:val="ListParagraph"/>
              <w:numPr>
                <w:ilvl w:val="0"/>
                <w:numId w:val="24"/>
              </w:numPr>
              <w:rPr>
                <w:bCs/>
                <w:sz w:val="22"/>
                <w:szCs w:val="22"/>
              </w:rPr>
            </w:pPr>
            <w:r w:rsidRPr="00E750BB">
              <w:rPr>
                <w:bCs/>
                <w:sz w:val="22"/>
                <w:szCs w:val="22"/>
              </w:rPr>
              <w:t xml:space="preserve">Empathy with the aims, goals and values of the Care &amp; Repair movement and a commitment to support delivery to meet </w:t>
            </w:r>
            <w:proofErr w:type="gramStart"/>
            <w:r w:rsidRPr="00E750BB">
              <w:rPr>
                <w:bCs/>
                <w:sz w:val="22"/>
                <w:szCs w:val="22"/>
              </w:rPr>
              <w:t>these</w:t>
            </w:r>
            <w:proofErr w:type="gramEnd"/>
          </w:p>
          <w:p w14:paraId="59C6A95D" w14:textId="77777777" w:rsidR="00AB38D4" w:rsidRPr="00E750BB" w:rsidRDefault="00AB38D4" w:rsidP="00E750BB">
            <w:pPr>
              <w:pStyle w:val="ListParagraph"/>
              <w:numPr>
                <w:ilvl w:val="0"/>
                <w:numId w:val="24"/>
              </w:numPr>
              <w:rPr>
                <w:bCs/>
                <w:sz w:val="22"/>
                <w:szCs w:val="22"/>
              </w:rPr>
            </w:pPr>
            <w:r w:rsidRPr="00E750BB">
              <w:rPr>
                <w:bCs/>
                <w:sz w:val="22"/>
                <w:szCs w:val="22"/>
              </w:rPr>
              <w:t xml:space="preserve">Able to work flexible hours to meet business </w:t>
            </w:r>
            <w:proofErr w:type="gramStart"/>
            <w:r w:rsidRPr="00E750BB">
              <w:rPr>
                <w:bCs/>
                <w:sz w:val="22"/>
                <w:szCs w:val="22"/>
              </w:rPr>
              <w:t>needs</w:t>
            </w:r>
            <w:proofErr w:type="gramEnd"/>
          </w:p>
          <w:p w14:paraId="4B803257" w14:textId="04766908" w:rsidR="00DB5542" w:rsidRDefault="00DB5542" w:rsidP="00E750BB">
            <w:pPr>
              <w:contextualSpacing/>
              <w:rPr>
                <w:bCs/>
                <w:sz w:val="22"/>
                <w:szCs w:val="22"/>
              </w:rPr>
            </w:pPr>
          </w:p>
          <w:p w14:paraId="4DA81798" w14:textId="449E0B31" w:rsidR="002278E4" w:rsidRDefault="002278E4" w:rsidP="00E750BB">
            <w:pPr>
              <w:contextualSpacing/>
              <w:rPr>
                <w:bCs/>
                <w:sz w:val="22"/>
                <w:szCs w:val="22"/>
              </w:rPr>
            </w:pPr>
          </w:p>
          <w:p w14:paraId="7E2042FE" w14:textId="77777777" w:rsidR="002278E4" w:rsidRPr="00E750BB" w:rsidRDefault="002278E4" w:rsidP="00E750BB">
            <w:pPr>
              <w:contextualSpacing/>
              <w:rPr>
                <w:bCs/>
                <w:sz w:val="22"/>
                <w:szCs w:val="22"/>
              </w:rPr>
            </w:pPr>
          </w:p>
          <w:p w14:paraId="0369545E" w14:textId="3E6B1376" w:rsidR="000F3187" w:rsidRPr="00E750BB" w:rsidRDefault="000F3187" w:rsidP="00E750BB">
            <w:pPr>
              <w:contextualSpacing/>
              <w:rPr>
                <w:b/>
                <w:sz w:val="22"/>
                <w:szCs w:val="22"/>
              </w:rPr>
            </w:pPr>
            <w:r w:rsidRPr="00E750BB">
              <w:rPr>
                <w:b/>
                <w:sz w:val="22"/>
                <w:szCs w:val="22"/>
              </w:rPr>
              <w:lastRenderedPageBreak/>
              <w:t>DESIRABLE</w:t>
            </w:r>
          </w:p>
          <w:p w14:paraId="2CD66E36" w14:textId="2AB1EBD7" w:rsidR="009F28FD" w:rsidRPr="00E750BB" w:rsidRDefault="009F28FD" w:rsidP="00E750BB">
            <w:pPr>
              <w:pStyle w:val="ListParagraph"/>
              <w:numPr>
                <w:ilvl w:val="0"/>
                <w:numId w:val="24"/>
              </w:numPr>
              <w:rPr>
                <w:b/>
                <w:sz w:val="22"/>
                <w:szCs w:val="22"/>
              </w:rPr>
            </w:pPr>
            <w:r w:rsidRPr="00E750BB">
              <w:rPr>
                <w:color w:val="000000" w:themeColor="text1"/>
                <w:sz w:val="22"/>
                <w:szCs w:val="22"/>
              </w:rPr>
              <w:t xml:space="preserve">NVQ level 2 </w:t>
            </w:r>
            <w:r w:rsidRPr="00E750BB">
              <w:rPr>
                <w:rFonts w:eastAsia="Arial"/>
                <w:color w:val="000000" w:themeColor="text1"/>
                <w:sz w:val="22"/>
                <w:szCs w:val="22"/>
              </w:rPr>
              <w:t xml:space="preserve">or equivalent </w:t>
            </w:r>
            <w:r w:rsidRPr="00E750BB">
              <w:rPr>
                <w:color w:val="000000" w:themeColor="text1"/>
                <w:sz w:val="22"/>
                <w:szCs w:val="22"/>
              </w:rPr>
              <w:t xml:space="preserve">in a relevant trade </w:t>
            </w:r>
            <w:r w:rsidRPr="00E750BB">
              <w:rPr>
                <w:rFonts w:eastAsia="Arial"/>
                <w:color w:val="000000" w:themeColor="text1"/>
                <w:sz w:val="22"/>
                <w:szCs w:val="22"/>
              </w:rPr>
              <w:t>(in certain circumstances relevant and proven experience may be considered)</w:t>
            </w:r>
          </w:p>
          <w:p w14:paraId="06B1718C" w14:textId="24BE2128" w:rsidR="009F28FD" w:rsidRPr="00E750BB" w:rsidRDefault="009F28FD" w:rsidP="00E750BB">
            <w:pPr>
              <w:pStyle w:val="ListParagraph"/>
              <w:numPr>
                <w:ilvl w:val="0"/>
                <w:numId w:val="24"/>
              </w:numPr>
              <w:rPr>
                <w:b/>
                <w:sz w:val="22"/>
                <w:szCs w:val="22"/>
              </w:rPr>
            </w:pPr>
            <w:r w:rsidRPr="00E750BB">
              <w:rPr>
                <w:color w:val="000000" w:themeColor="text1"/>
                <w:sz w:val="22"/>
                <w:szCs w:val="22"/>
              </w:rPr>
              <w:t xml:space="preserve">Time served apprenticeship in a relevant </w:t>
            </w:r>
            <w:proofErr w:type="gramStart"/>
            <w:r w:rsidRPr="00E750BB">
              <w:rPr>
                <w:color w:val="000000" w:themeColor="text1"/>
                <w:sz w:val="22"/>
                <w:szCs w:val="22"/>
              </w:rPr>
              <w:t>trade</w:t>
            </w:r>
            <w:proofErr w:type="gramEnd"/>
          </w:p>
          <w:p w14:paraId="2D0AC902" w14:textId="47599D91" w:rsidR="009F28FD" w:rsidRPr="00E750BB" w:rsidRDefault="00312D1D" w:rsidP="00E750BB">
            <w:pPr>
              <w:pStyle w:val="ListParagraph"/>
              <w:numPr>
                <w:ilvl w:val="0"/>
                <w:numId w:val="24"/>
              </w:numPr>
              <w:rPr>
                <w:b/>
                <w:sz w:val="22"/>
                <w:szCs w:val="22"/>
              </w:rPr>
            </w:pPr>
            <w:r w:rsidRPr="00E750BB">
              <w:rPr>
                <w:color w:val="000000" w:themeColor="text1"/>
                <w:sz w:val="22"/>
                <w:szCs w:val="22"/>
              </w:rPr>
              <w:t xml:space="preserve">Possess a relevant CSCS </w:t>
            </w:r>
            <w:proofErr w:type="gramStart"/>
            <w:r w:rsidRPr="00E750BB">
              <w:rPr>
                <w:color w:val="000000" w:themeColor="text1"/>
                <w:sz w:val="22"/>
                <w:szCs w:val="22"/>
              </w:rPr>
              <w:t>card</w:t>
            </w:r>
            <w:proofErr w:type="gramEnd"/>
          </w:p>
          <w:p w14:paraId="68D6CF2B" w14:textId="77777777" w:rsidR="008B0135" w:rsidRPr="00E750BB" w:rsidRDefault="008B0135" w:rsidP="00E750BB">
            <w:pPr>
              <w:pStyle w:val="ListParagraph"/>
              <w:numPr>
                <w:ilvl w:val="0"/>
                <w:numId w:val="24"/>
              </w:numPr>
              <w:rPr>
                <w:color w:val="000000" w:themeColor="text1"/>
                <w:sz w:val="22"/>
                <w:szCs w:val="22"/>
              </w:rPr>
            </w:pPr>
            <w:r w:rsidRPr="00E750BB">
              <w:rPr>
                <w:color w:val="000000" w:themeColor="text1"/>
                <w:sz w:val="22"/>
                <w:szCs w:val="22"/>
              </w:rPr>
              <w:t>Experience of working in a domestic environment</w:t>
            </w:r>
          </w:p>
          <w:p w14:paraId="0E224FC1" w14:textId="77777777" w:rsidR="008B0135" w:rsidRPr="00E750BB" w:rsidRDefault="008B0135" w:rsidP="00E750BB">
            <w:pPr>
              <w:pStyle w:val="ListParagraph"/>
              <w:numPr>
                <w:ilvl w:val="0"/>
                <w:numId w:val="24"/>
              </w:numPr>
              <w:rPr>
                <w:color w:val="000000" w:themeColor="text1"/>
                <w:sz w:val="22"/>
                <w:szCs w:val="22"/>
              </w:rPr>
            </w:pPr>
            <w:r w:rsidRPr="00E750BB">
              <w:rPr>
                <w:color w:val="000000" w:themeColor="text1"/>
                <w:sz w:val="22"/>
                <w:szCs w:val="22"/>
              </w:rPr>
              <w:t>Experience of working with older or vulnerable people</w:t>
            </w:r>
          </w:p>
          <w:p w14:paraId="53FE963F" w14:textId="5E1D1A6F" w:rsidR="008B0135" w:rsidRPr="00E750BB" w:rsidRDefault="008B0135" w:rsidP="00E750BB">
            <w:pPr>
              <w:pStyle w:val="ListParagraph"/>
              <w:numPr>
                <w:ilvl w:val="0"/>
                <w:numId w:val="24"/>
              </w:numPr>
              <w:rPr>
                <w:b/>
                <w:sz w:val="22"/>
                <w:szCs w:val="22"/>
              </w:rPr>
            </w:pPr>
            <w:r w:rsidRPr="00E750BB">
              <w:rPr>
                <w:color w:val="000000" w:themeColor="text1"/>
                <w:sz w:val="22"/>
                <w:szCs w:val="22"/>
              </w:rPr>
              <w:t>IT literate with knowledge of Word and Outlook</w:t>
            </w:r>
          </w:p>
          <w:p w14:paraId="1D8C058B" w14:textId="751B9A89" w:rsidR="008B0135" w:rsidRPr="00E750BB" w:rsidRDefault="008B0135" w:rsidP="00E750BB">
            <w:pPr>
              <w:pStyle w:val="ListParagraph"/>
              <w:numPr>
                <w:ilvl w:val="0"/>
                <w:numId w:val="24"/>
              </w:numPr>
              <w:rPr>
                <w:b/>
                <w:sz w:val="22"/>
                <w:szCs w:val="22"/>
              </w:rPr>
            </w:pPr>
            <w:r w:rsidRPr="00E750BB">
              <w:rPr>
                <w:color w:val="000000" w:themeColor="text1"/>
                <w:sz w:val="22"/>
                <w:szCs w:val="22"/>
              </w:rPr>
              <w:t xml:space="preserve">Ability to communicate in </w:t>
            </w:r>
            <w:proofErr w:type="gramStart"/>
            <w:r w:rsidRPr="00E750BB">
              <w:rPr>
                <w:color w:val="000000" w:themeColor="text1"/>
                <w:sz w:val="22"/>
                <w:szCs w:val="22"/>
              </w:rPr>
              <w:t>Welsh</w:t>
            </w:r>
            <w:proofErr w:type="gramEnd"/>
          </w:p>
          <w:p w14:paraId="2F9BAC13" w14:textId="34006E76" w:rsidR="000F3187" w:rsidRPr="00E750BB" w:rsidRDefault="008B0135" w:rsidP="00E750BB">
            <w:pPr>
              <w:pStyle w:val="ListParagraph"/>
              <w:numPr>
                <w:ilvl w:val="0"/>
                <w:numId w:val="24"/>
              </w:numPr>
              <w:rPr>
                <w:b/>
                <w:sz w:val="22"/>
                <w:szCs w:val="22"/>
              </w:rPr>
            </w:pPr>
            <w:r w:rsidRPr="00E750BB">
              <w:rPr>
                <w:color w:val="000000" w:themeColor="text1"/>
                <w:sz w:val="22"/>
                <w:szCs w:val="22"/>
              </w:rPr>
              <w:t>Completion of any relevant training regarding working with vulnerable customer groups</w:t>
            </w:r>
          </w:p>
          <w:p w14:paraId="24B7243E" w14:textId="079812D9" w:rsidR="0019479A" w:rsidRPr="00E750BB" w:rsidRDefault="0019479A" w:rsidP="00E750BB">
            <w:pPr>
              <w:contextualSpacing/>
              <w:rPr>
                <w:bCs/>
                <w:sz w:val="22"/>
                <w:szCs w:val="22"/>
              </w:rPr>
            </w:pPr>
          </w:p>
        </w:tc>
      </w:tr>
    </w:tbl>
    <w:p w14:paraId="1B9BD5FC" w14:textId="77777777" w:rsidR="0019479A" w:rsidRPr="00E750BB" w:rsidRDefault="0019479A" w:rsidP="00E750BB">
      <w:pPr>
        <w:contextualSpacing/>
        <w:rPr>
          <w:sz w:val="22"/>
          <w:szCs w:val="22"/>
        </w:rPr>
      </w:pPr>
    </w:p>
    <w:p w14:paraId="0E87C079" w14:textId="77777777" w:rsidR="002B1CC0" w:rsidRPr="00E750BB" w:rsidRDefault="002B1CC0" w:rsidP="00E750BB">
      <w:pPr>
        <w:contextualSpacing/>
        <w:rPr>
          <w:sz w:val="22"/>
          <w:szCs w:val="22"/>
        </w:rPr>
      </w:pPr>
    </w:p>
    <w:sectPr w:rsidR="002B1CC0" w:rsidRPr="00E750BB" w:rsidSect="00770BD2">
      <w:headerReference w:type="default" r:id="rId10"/>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769F" w14:textId="77777777" w:rsidR="007F4FAE" w:rsidRDefault="007F4FAE" w:rsidP="00084326">
      <w:r>
        <w:separator/>
      </w:r>
    </w:p>
  </w:endnote>
  <w:endnote w:type="continuationSeparator" w:id="0">
    <w:p w14:paraId="23E0BBC1" w14:textId="77777777" w:rsidR="007F4FAE" w:rsidRDefault="007F4FAE" w:rsidP="0008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D93F" w14:textId="77777777" w:rsidR="007F4FAE" w:rsidRDefault="007F4FAE" w:rsidP="00084326">
      <w:r>
        <w:separator/>
      </w:r>
    </w:p>
  </w:footnote>
  <w:footnote w:type="continuationSeparator" w:id="0">
    <w:p w14:paraId="1E745CCC" w14:textId="77777777" w:rsidR="007F4FAE" w:rsidRDefault="007F4FAE" w:rsidP="0008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2263"/>
      <w:gridCol w:w="5245"/>
      <w:gridCol w:w="2120"/>
    </w:tblGrid>
    <w:tr w:rsidR="0080376F" w14:paraId="4F36DDA0" w14:textId="77777777" w:rsidTr="00B8110D">
      <w:trPr>
        <w:trHeight w:val="841"/>
      </w:trPr>
      <w:tc>
        <w:tcPr>
          <w:tcW w:w="2263" w:type="dxa"/>
          <w:shd w:val="clear" w:color="auto" w:fill="FFFFFF" w:themeFill="background1"/>
        </w:tcPr>
        <w:p w14:paraId="1A0AB968" w14:textId="77777777" w:rsidR="0080376F" w:rsidRPr="00886B94" w:rsidRDefault="0080376F" w:rsidP="0080376F">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47"/>
          </w:tblGrid>
          <w:tr w:rsidR="0080376F" w14:paraId="0FC846E3" w14:textId="77777777" w:rsidTr="00B8110D">
            <w:tc>
              <w:tcPr>
                <w:tcW w:w="2047" w:type="dxa"/>
                <w:shd w:val="clear" w:color="auto" w:fill="FFFFFF" w:themeFill="background1"/>
              </w:tcPr>
              <w:p w14:paraId="28779CD4" w14:textId="77777777" w:rsidR="0080376F" w:rsidRDefault="0080376F" w:rsidP="0080376F">
                <w:pPr>
                  <w:contextualSpacing/>
                  <w:jc w:val="center"/>
                  <w:rPr>
                    <w:b/>
                    <w:color w:val="7030A0"/>
                    <w:sz w:val="16"/>
                    <w:szCs w:val="12"/>
                  </w:rPr>
                </w:pPr>
                <w:r>
                  <w:rPr>
                    <w:noProof/>
                  </w:rPr>
                  <w:drawing>
                    <wp:inline distT="0" distB="0" distL="0" distR="0" wp14:anchorId="06E132EC" wp14:editId="086B3B83">
                      <wp:extent cx="723900" cy="383619"/>
                      <wp:effectExtent l="0" t="0" r="0" b="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337" cy="394449"/>
                              </a:xfrm>
                              <a:prstGeom prst="rect">
                                <a:avLst/>
                              </a:prstGeom>
                              <a:noFill/>
                              <a:ln>
                                <a:noFill/>
                              </a:ln>
                            </pic:spPr>
                          </pic:pic>
                        </a:graphicData>
                      </a:graphic>
                    </wp:inline>
                  </w:drawing>
                </w:r>
              </w:p>
            </w:tc>
          </w:tr>
          <w:tr w:rsidR="0080376F" w:rsidRPr="00815F4D" w14:paraId="652C159E" w14:textId="77777777" w:rsidTr="00B8110D">
            <w:tc>
              <w:tcPr>
                <w:tcW w:w="2047" w:type="dxa"/>
                <w:shd w:val="clear" w:color="auto" w:fill="FFFFFF" w:themeFill="background1"/>
              </w:tcPr>
              <w:p w14:paraId="11542C16" w14:textId="77777777" w:rsidR="0080376F" w:rsidRPr="00815F4D" w:rsidRDefault="0080376F" w:rsidP="0080376F">
                <w:pPr>
                  <w:contextualSpacing/>
                  <w:rPr>
                    <w:b/>
                    <w:color w:val="7030A0"/>
                    <w:sz w:val="12"/>
                    <w:szCs w:val="12"/>
                  </w:rPr>
                </w:pPr>
              </w:p>
            </w:tc>
          </w:tr>
        </w:tbl>
        <w:p w14:paraId="67462F21" w14:textId="77777777" w:rsidR="0080376F" w:rsidRDefault="0080376F" w:rsidP="0080376F"/>
      </w:tc>
      <w:tc>
        <w:tcPr>
          <w:tcW w:w="5245" w:type="dxa"/>
          <w:shd w:val="clear" w:color="auto" w:fill="FFFFFF" w:themeFill="background1"/>
          <w:vAlign w:val="center"/>
        </w:tcPr>
        <w:p w14:paraId="0A8AF1F0" w14:textId="77777777" w:rsidR="0080376F" w:rsidRPr="00D80348" w:rsidRDefault="0080376F" w:rsidP="0080376F">
          <w:pPr>
            <w:jc w:val="center"/>
            <w:rPr>
              <w:rFonts w:asciiTheme="minorHAnsi" w:hAnsiTheme="minorHAnsi" w:cstheme="minorHAnsi"/>
              <w:b/>
              <w:sz w:val="40"/>
              <w:szCs w:val="40"/>
            </w:rPr>
          </w:pPr>
          <w:r w:rsidRPr="00D80348">
            <w:rPr>
              <w:rFonts w:asciiTheme="minorHAnsi" w:hAnsiTheme="minorHAnsi" w:cstheme="minorHAnsi"/>
              <w:b/>
              <w:sz w:val="40"/>
              <w:szCs w:val="40"/>
              <w14:textOutline w14:w="0" w14:cap="flat" w14:cmpd="sng" w14:algn="ctr">
                <w14:noFill/>
                <w14:prstDash w14:val="solid"/>
                <w14:round/>
              </w14:textOutline>
            </w:rPr>
            <w:t>CARE &amp; REPAIR GROUP</w:t>
          </w:r>
        </w:p>
      </w:tc>
      <w:tc>
        <w:tcPr>
          <w:tcW w:w="2120" w:type="dxa"/>
          <w:shd w:val="clear" w:color="auto" w:fill="FFFFFF" w:themeFill="background1"/>
        </w:tcPr>
        <w:p w14:paraId="0F703BB6" w14:textId="77777777" w:rsidR="0080376F" w:rsidRPr="00886B94" w:rsidRDefault="0080376F" w:rsidP="0080376F">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tblGrid>
          <w:tr w:rsidR="0080376F" w14:paraId="6AB91972" w14:textId="77777777" w:rsidTr="00B8110D">
            <w:tc>
              <w:tcPr>
                <w:tcW w:w="1904" w:type="dxa"/>
              </w:tcPr>
              <w:p w14:paraId="5FAF7F72" w14:textId="77777777" w:rsidR="0080376F" w:rsidRDefault="0080376F" w:rsidP="0080376F">
                <w:pPr>
                  <w:contextualSpacing/>
                  <w:jc w:val="center"/>
                  <w:rPr>
                    <w:b/>
                    <w:color w:val="7030A0"/>
                    <w:sz w:val="16"/>
                    <w:szCs w:val="12"/>
                  </w:rPr>
                </w:pPr>
                <w:r>
                  <w:rPr>
                    <w:noProof/>
                    <w:lang w:eastAsia="en-GB"/>
                  </w:rPr>
                  <w:drawing>
                    <wp:inline distT="0" distB="0" distL="0" distR="0" wp14:anchorId="14D6D7C6" wp14:editId="11208FD7">
                      <wp:extent cx="247650" cy="260690"/>
                      <wp:effectExtent l="0" t="0" r="0" b="635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407" cy="274119"/>
                              </a:xfrm>
                              <a:prstGeom prst="rect">
                                <a:avLst/>
                              </a:prstGeom>
                              <a:noFill/>
                            </pic:spPr>
                          </pic:pic>
                        </a:graphicData>
                      </a:graphic>
                    </wp:inline>
                  </w:drawing>
                </w:r>
              </w:p>
            </w:tc>
          </w:tr>
          <w:tr w:rsidR="0080376F" w14:paraId="23A0B9AA" w14:textId="77777777" w:rsidTr="00B8110D">
            <w:tc>
              <w:tcPr>
                <w:tcW w:w="1904" w:type="dxa"/>
              </w:tcPr>
              <w:p w14:paraId="5A120CDE" w14:textId="77777777" w:rsidR="0080376F" w:rsidRPr="006623BE" w:rsidRDefault="0080376F" w:rsidP="0080376F">
                <w:pPr>
                  <w:contextualSpacing/>
                  <w:jc w:val="center"/>
                  <w:rPr>
                    <w:b/>
                    <w:color w:val="7030A0"/>
                    <w:sz w:val="4"/>
                    <w:szCs w:val="4"/>
                  </w:rPr>
                </w:pPr>
              </w:p>
              <w:p w14:paraId="0184946B" w14:textId="77777777" w:rsidR="0080376F" w:rsidRPr="003D12F6" w:rsidRDefault="0080376F" w:rsidP="0080376F">
                <w:pPr>
                  <w:contextualSpacing/>
                  <w:jc w:val="center"/>
                  <w:rPr>
                    <w:b/>
                    <w:color w:val="7030A0"/>
                    <w:sz w:val="8"/>
                    <w:szCs w:val="8"/>
                  </w:rPr>
                </w:pPr>
                <w:r w:rsidRPr="003D12F6">
                  <w:rPr>
                    <w:b/>
                    <w:color w:val="7030A0"/>
                    <w:sz w:val="8"/>
                    <w:szCs w:val="8"/>
                  </w:rPr>
                  <w:t xml:space="preserve">Care &amp; Repair </w:t>
                </w:r>
              </w:p>
              <w:p w14:paraId="563E7256" w14:textId="77777777" w:rsidR="0080376F" w:rsidRPr="003D12F6" w:rsidRDefault="0080376F" w:rsidP="0080376F">
                <w:pPr>
                  <w:contextualSpacing/>
                  <w:jc w:val="center"/>
                  <w:rPr>
                    <w:b/>
                    <w:color w:val="7030A0"/>
                    <w:sz w:val="8"/>
                    <w:szCs w:val="8"/>
                  </w:rPr>
                </w:pPr>
                <w:r w:rsidRPr="003D12F6">
                  <w:rPr>
                    <w:b/>
                    <w:color w:val="7030A0"/>
                    <w:sz w:val="8"/>
                    <w:szCs w:val="8"/>
                  </w:rPr>
                  <w:t>Home Improvement Services Ltd</w:t>
                </w:r>
              </w:p>
              <w:p w14:paraId="34B52031" w14:textId="77777777" w:rsidR="0080376F" w:rsidRPr="00815F4D" w:rsidRDefault="0080376F" w:rsidP="0080376F">
                <w:pPr>
                  <w:contextualSpacing/>
                  <w:jc w:val="center"/>
                  <w:rPr>
                    <w:b/>
                    <w:color w:val="7030A0"/>
                    <w:sz w:val="12"/>
                    <w:szCs w:val="12"/>
                  </w:rPr>
                </w:pPr>
              </w:p>
            </w:tc>
          </w:tr>
        </w:tbl>
        <w:p w14:paraId="67FF7BA2" w14:textId="77777777" w:rsidR="0080376F" w:rsidRDefault="0080376F" w:rsidP="0080376F"/>
      </w:tc>
    </w:tr>
  </w:tbl>
  <w:p w14:paraId="17BC7622" w14:textId="77777777" w:rsidR="0080376F" w:rsidRDefault="0080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C7F"/>
    <w:multiLevelType w:val="hybridMultilevel"/>
    <w:tmpl w:val="2278DC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CB48CC"/>
    <w:multiLevelType w:val="hybridMultilevel"/>
    <w:tmpl w:val="18E8E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934C5"/>
    <w:multiLevelType w:val="multilevel"/>
    <w:tmpl w:val="6220F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55862"/>
    <w:multiLevelType w:val="hybridMultilevel"/>
    <w:tmpl w:val="DA3CD22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515E8"/>
    <w:multiLevelType w:val="multilevel"/>
    <w:tmpl w:val="2C621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4384C"/>
    <w:multiLevelType w:val="hybridMultilevel"/>
    <w:tmpl w:val="F7E6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34D84"/>
    <w:multiLevelType w:val="hybridMultilevel"/>
    <w:tmpl w:val="03063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E4681"/>
    <w:multiLevelType w:val="hybridMultilevel"/>
    <w:tmpl w:val="FF82B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110A1"/>
    <w:multiLevelType w:val="multilevel"/>
    <w:tmpl w:val="470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95FF0"/>
    <w:multiLevelType w:val="multilevel"/>
    <w:tmpl w:val="A98003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D0530"/>
    <w:multiLevelType w:val="multilevel"/>
    <w:tmpl w:val="6B7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520F"/>
    <w:multiLevelType w:val="hybridMultilevel"/>
    <w:tmpl w:val="AE2E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7D294C"/>
    <w:multiLevelType w:val="hybridMultilevel"/>
    <w:tmpl w:val="16C62D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6668F7"/>
    <w:multiLevelType w:val="hybridMultilevel"/>
    <w:tmpl w:val="238E4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4E1E35"/>
    <w:multiLevelType w:val="hybridMultilevel"/>
    <w:tmpl w:val="B658E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4349C8"/>
    <w:multiLevelType w:val="hybridMultilevel"/>
    <w:tmpl w:val="6A7A3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E6D76"/>
    <w:multiLevelType w:val="hybridMultilevel"/>
    <w:tmpl w:val="46383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71877"/>
    <w:multiLevelType w:val="hybridMultilevel"/>
    <w:tmpl w:val="6F3E1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94575F"/>
    <w:multiLevelType w:val="multilevel"/>
    <w:tmpl w:val="61B49C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F2702"/>
    <w:multiLevelType w:val="hybridMultilevel"/>
    <w:tmpl w:val="7D849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A924C1"/>
    <w:multiLevelType w:val="hybridMultilevel"/>
    <w:tmpl w:val="61128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FD30FE"/>
    <w:multiLevelType w:val="multilevel"/>
    <w:tmpl w:val="6054E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21AE6"/>
    <w:multiLevelType w:val="hybridMultilevel"/>
    <w:tmpl w:val="5B261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935431"/>
    <w:multiLevelType w:val="multilevel"/>
    <w:tmpl w:val="5AF621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DF5122"/>
    <w:multiLevelType w:val="hybridMultilevel"/>
    <w:tmpl w:val="7BEEFEC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0B07BE"/>
    <w:multiLevelType w:val="hybridMultilevel"/>
    <w:tmpl w:val="8EC0F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6D1AE6"/>
    <w:multiLevelType w:val="hybridMultilevel"/>
    <w:tmpl w:val="1C2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F2AE0"/>
    <w:multiLevelType w:val="multilevel"/>
    <w:tmpl w:val="2B5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62524"/>
    <w:multiLevelType w:val="multilevel"/>
    <w:tmpl w:val="16483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146AB8"/>
    <w:multiLevelType w:val="hybridMultilevel"/>
    <w:tmpl w:val="91F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5514B"/>
    <w:multiLevelType w:val="hybridMultilevel"/>
    <w:tmpl w:val="32EA80A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872F6"/>
    <w:multiLevelType w:val="hybridMultilevel"/>
    <w:tmpl w:val="53CC1830"/>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7B7E61"/>
    <w:multiLevelType w:val="hybridMultilevel"/>
    <w:tmpl w:val="3A02A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537899"/>
    <w:multiLevelType w:val="hybridMultilevel"/>
    <w:tmpl w:val="99643BCA"/>
    <w:lvl w:ilvl="0" w:tplc="46EEAB3A">
      <w:start w:val="1"/>
      <w:numFmt w:val="bullet"/>
      <w:lvlText w:val="–"/>
      <w:lvlJc w:val="left"/>
      <w:pPr>
        <w:ind w:left="360" w:hanging="360"/>
      </w:pPr>
      <w:rPr>
        <w:rFonts w:asciiTheme="minorHAnsi" w:hAnsi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63545F5"/>
    <w:multiLevelType w:val="multilevel"/>
    <w:tmpl w:val="F98AE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0A6257"/>
    <w:multiLevelType w:val="hybridMultilevel"/>
    <w:tmpl w:val="40FA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106E7B"/>
    <w:multiLevelType w:val="hybridMultilevel"/>
    <w:tmpl w:val="7E2A978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487D8F"/>
    <w:multiLevelType w:val="hybridMultilevel"/>
    <w:tmpl w:val="30D81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B23D83"/>
    <w:multiLevelType w:val="hybridMultilevel"/>
    <w:tmpl w:val="36328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B47FE8"/>
    <w:multiLevelType w:val="hybridMultilevel"/>
    <w:tmpl w:val="98406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8E498F"/>
    <w:multiLevelType w:val="multilevel"/>
    <w:tmpl w:val="87F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B1BFE"/>
    <w:multiLevelType w:val="multilevel"/>
    <w:tmpl w:val="3578C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AA08F0"/>
    <w:multiLevelType w:val="multilevel"/>
    <w:tmpl w:val="1B225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C4635"/>
    <w:multiLevelType w:val="hybridMultilevel"/>
    <w:tmpl w:val="475A9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4257986">
    <w:abstractNumId w:val="1"/>
  </w:num>
  <w:num w:numId="2" w16cid:durableId="265695690">
    <w:abstractNumId w:val="13"/>
  </w:num>
  <w:num w:numId="3" w16cid:durableId="1003045661">
    <w:abstractNumId w:val="7"/>
  </w:num>
  <w:num w:numId="4" w16cid:durableId="195120505">
    <w:abstractNumId w:val="6"/>
  </w:num>
  <w:num w:numId="5" w16cid:durableId="937445814">
    <w:abstractNumId w:val="15"/>
  </w:num>
  <w:num w:numId="6" w16cid:durableId="1298295607">
    <w:abstractNumId w:val="43"/>
  </w:num>
  <w:num w:numId="7" w16cid:durableId="1962301704">
    <w:abstractNumId w:val="11"/>
  </w:num>
  <w:num w:numId="8" w16cid:durableId="2115511237">
    <w:abstractNumId w:val="20"/>
  </w:num>
  <w:num w:numId="9" w16cid:durableId="284167193">
    <w:abstractNumId w:val="39"/>
  </w:num>
  <w:num w:numId="10" w16cid:durableId="1558396623">
    <w:abstractNumId w:val="19"/>
  </w:num>
  <w:num w:numId="11" w16cid:durableId="586767753">
    <w:abstractNumId w:val="37"/>
  </w:num>
  <w:num w:numId="12" w16cid:durableId="1399085171">
    <w:abstractNumId w:val="22"/>
  </w:num>
  <w:num w:numId="13" w16cid:durableId="332949465">
    <w:abstractNumId w:val="33"/>
  </w:num>
  <w:num w:numId="14" w16cid:durableId="237833728">
    <w:abstractNumId w:val="31"/>
  </w:num>
  <w:num w:numId="15" w16cid:durableId="723452187">
    <w:abstractNumId w:val="24"/>
  </w:num>
  <w:num w:numId="16" w16cid:durableId="220022532">
    <w:abstractNumId w:val="36"/>
  </w:num>
  <w:num w:numId="17" w16cid:durableId="2123525881">
    <w:abstractNumId w:val="3"/>
  </w:num>
  <w:num w:numId="18" w16cid:durableId="2029020319">
    <w:abstractNumId w:val="35"/>
  </w:num>
  <w:num w:numId="19" w16cid:durableId="459349478">
    <w:abstractNumId w:val="30"/>
  </w:num>
  <w:num w:numId="20" w16cid:durableId="1086809299">
    <w:abstractNumId w:val="14"/>
  </w:num>
  <w:num w:numId="21" w16cid:durableId="1045329365">
    <w:abstractNumId w:val="29"/>
  </w:num>
  <w:num w:numId="22" w16cid:durableId="493184216">
    <w:abstractNumId w:val="26"/>
  </w:num>
  <w:num w:numId="23" w16cid:durableId="567500846">
    <w:abstractNumId w:val="38"/>
  </w:num>
  <w:num w:numId="24" w16cid:durableId="1510023848">
    <w:abstractNumId w:val="16"/>
  </w:num>
  <w:num w:numId="25" w16cid:durableId="677580565">
    <w:abstractNumId w:val="12"/>
  </w:num>
  <w:num w:numId="26" w16cid:durableId="1717773183">
    <w:abstractNumId w:val="0"/>
  </w:num>
  <w:num w:numId="27" w16cid:durableId="1302879865">
    <w:abstractNumId w:val="5"/>
  </w:num>
  <w:num w:numId="28" w16cid:durableId="1527676399">
    <w:abstractNumId w:val="10"/>
  </w:num>
  <w:num w:numId="29" w16cid:durableId="554005723">
    <w:abstractNumId w:val="27"/>
  </w:num>
  <w:num w:numId="30" w16cid:durableId="2139757951">
    <w:abstractNumId w:val="42"/>
  </w:num>
  <w:num w:numId="31" w16cid:durableId="353267965">
    <w:abstractNumId w:val="2"/>
  </w:num>
  <w:num w:numId="32" w16cid:durableId="1287007224">
    <w:abstractNumId w:val="34"/>
  </w:num>
  <w:num w:numId="33" w16cid:durableId="1867400934">
    <w:abstractNumId w:val="21"/>
  </w:num>
  <w:num w:numId="34" w16cid:durableId="83385512">
    <w:abstractNumId w:val="41"/>
  </w:num>
  <w:num w:numId="35" w16cid:durableId="1795781776">
    <w:abstractNumId w:val="28"/>
  </w:num>
  <w:num w:numId="36" w16cid:durableId="973633946">
    <w:abstractNumId w:val="4"/>
  </w:num>
  <w:num w:numId="37" w16cid:durableId="1664234921">
    <w:abstractNumId w:val="40"/>
  </w:num>
  <w:num w:numId="38" w16cid:durableId="664894234">
    <w:abstractNumId w:val="8"/>
  </w:num>
  <w:num w:numId="39" w16cid:durableId="1680162415">
    <w:abstractNumId w:val="23"/>
  </w:num>
  <w:num w:numId="40" w16cid:durableId="238293009">
    <w:abstractNumId w:val="18"/>
  </w:num>
  <w:num w:numId="41" w16cid:durableId="646515786">
    <w:abstractNumId w:val="9"/>
  </w:num>
  <w:num w:numId="42" w16cid:durableId="619340657">
    <w:abstractNumId w:val="17"/>
  </w:num>
  <w:num w:numId="43" w16cid:durableId="1160347484">
    <w:abstractNumId w:val="25"/>
  </w:num>
  <w:num w:numId="44" w16cid:durableId="7024376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4D"/>
    <w:rsid w:val="00002724"/>
    <w:rsid w:val="00012E82"/>
    <w:rsid w:val="00026F6D"/>
    <w:rsid w:val="0005614C"/>
    <w:rsid w:val="000633E9"/>
    <w:rsid w:val="00084326"/>
    <w:rsid w:val="00085EC3"/>
    <w:rsid w:val="0008624B"/>
    <w:rsid w:val="000B2C55"/>
    <w:rsid w:val="000F3187"/>
    <w:rsid w:val="00112A27"/>
    <w:rsid w:val="00156690"/>
    <w:rsid w:val="0017380D"/>
    <w:rsid w:val="00176F92"/>
    <w:rsid w:val="00180785"/>
    <w:rsid w:val="001815A2"/>
    <w:rsid w:val="00183FD0"/>
    <w:rsid w:val="001944D8"/>
    <w:rsid w:val="0019479A"/>
    <w:rsid w:val="001B1F3B"/>
    <w:rsid w:val="001B357E"/>
    <w:rsid w:val="00200133"/>
    <w:rsid w:val="0021085E"/>
    <w:rsid w:val="002278E4"/>
    <w:rsid w:val="00245C7C"/>
    <w:rsid w:val="002572C6"/>
    <w:rsid w:val="002677C8"/>
    <w:rsid w:val="002B1CC0"/>
    <w:rsid w:val="002C0487"/>
    <w:rsid w:val="002D46D3"/>
    <w:rsid w:val="002F2C0B"/>
    <w:rsid w:val="00312D1D"/>
    <w:rsid w:val="00316B6C"/>
    <w:rsid w:val="0037653F"/>
    <w:rsid w:val="003D12F6"/>
    <w:rsid w:val="003D4174"/>
    <w:rsid w:val="003F6C89"/>
    <w:rsid w:val="004364C3"/>
    <w:rsid w:val="00440E34"/>
    <w:rsid w:val="004444FC"/>
    <w:rsid w:val="0045446E"/>
    <w:rsid w:val="00474AE6"/>
    <w:rsid w:val="00486851"/>
    <w:rsid w:val="00523E53"/>
    <w:rsid w:val="00542B23"/>
    <w:rsid w:val="00565B69"/>
    <w:rsid w:val="00574D49"/>
    <w:rsid w:val="005861AB"/>
    <w:rsid w:val="005A2C75"/>
    <w:rsid w:val="005C3DF6"/>
    <w:rsid w:val="005C6B56"/>
    <w:rsid w:val="005D6CD4"/>
    <w:rsid w:val="005E5309"/>
    <w:rsid w:val="006025CB"/>
    <w:rsid w:val="00610DD1"/>
    <w:rsid w:val="006623BE"/>
    <w:rsid w:val="00667308"/>
    <w:rsid w:val="00686DA0"/>
    <w:rsid w:val="006B190A"/>
    <w:rsid w:val="006C11AD"/>
    <w:rsid w:val="006D7E59"/>
    <w:rsid w:val="007136CA"/>
    <w:rsid w:val="00756BB9"/>
    <w:rsid w:val="00770BD2"/>
    <w:rsid w:val="0077547C"/>
    <w:rsid w:val="00783EBB"/>
    <w:rsid w:val="0079722D"/>
    <w:rsid w:val="007A1376"/>
    <w:rsid w:val="007F4FAE"/>
    <w:rsid w:val="0080376F"/>
    <w:rsid w:val="00815F4D"/>
    <w:rsid w:val="00822388"/>
    <w:rsid w:val="00825CA9"/>
    <w:rsid w:val="00826405"/>
    <w:rsid w:val="008502F3"/>
    <w:rsid w:val="00853CAF"/>
    <w:rsid w:val="00866D10"/>
    <w:rsid w:val="0088057C"/>
    <w:rsid w:val="00881779"/>
    <w:rsid w:val="00885DCC"/>
    <w:rsid w:val="00886B94"/>
    <w:rsid w:val="00887E34"/>
    <w:rsid w:val="008B0135"/>
    <w:rsid w:val="008E0D56"/>
    <w:rsid w:val="00931728"/>
    <w:rsid w:val="00935617"/>
    <w:rsid w:val="009509B8"/>
    <w:rsid w:val="00974DAA"/>
    <w:rsid w:val="009903EE"/>
    <w:rsid w:val="0099360D"/>
    <w:rsid w:val="009A4774"/>
    <w:rsid w:val="009A5E27"/>
    <w:rsid w:val="009B3FAF"/>
    <w:rsid w:val="009E23B2"/>
    <w:rsid w:val="009E5249"/>
    <w:rsid w:val="009F28FD"/>
    <w:rsid w:val="009F4927"/>
    <w:rsid w:val="00A03BB3"/>
    <w:rsid w:val="00A163FC"/>
    <w:rsid w:val="00A321FF"/>
    <w:rsid w:val="00A325F4"/>
    <w:rsid w:val="00A531DA"/>
    <w:rsid w:val="00A747D4"/>
    <w:rsid w:val="00AA72B0"/>
    <w:rsid w:val="00AB38D4"/>
    <w:rsid w:val="00AD1668"/>
    <w:rsid w:val="00AE3E98"/>
    <w:rsid w:val="00AF10EC"/>
    <w:rsid w:val="00B4118A"/>
    <w:rsid w:val="00B60BA1"/>
    <w:rsid w:val="00BA088C"/>
    <w:rsid w:val="00C01E7F"/>
    <w:rsid w:val="00C01FF8"/>
    <w:rsid w:val="00C10A8D"/>
    <w:rsid w:val="00C22C36"/>
    <w:rsid w:val="00C41ADD"/>
    <w:rsid w:val="00C52745"/>
    <w:rsid w:val="00C562AD"/>
    <w:rsid w:val="00C612E3"/>
    <w:rsid w:val="00C91B5F"/>
    <w:rsid w:val="00C959C9"/>
    <w:rsid w:val="00CC50BE"/>
    <w:rsid w:val="00D328DB"/>
    <w:rsid w:val="00D32B69"/>
    <w:rsid w:val="00D636E9"/>
    <w:rsid w:val="00D759DB"/>
    <w:rsid w:val="00D80348"/>
    <w:rsid w:val="00D94AB6"/>
    <w:rsid w:val="00D95D0F"/>
    <w:rsid w:val="00D96310"/>
    <w:rsid w:val="00DB5542"/>
    <w:rsid w:val="00DC3A8F"/>
    <w:rsid w:val="00DD5C32"/>
    <w:rsid w:val="00DD5C62"/>
    <w:rsid w:val="00E20B15"/>
    <w:rsid w:val="00E45128"/>
    <w:rsid w:val="00E5029D"/>
    <w:rsid w:val="00E60A71"/>
    <w:rsid w:val="00E7311C"/>
    <w:rsid w:val="00E750BB"/>
    <w:rsid w:val="00E84012"/>
    <w:rsid w:val="00E9469D"/>
    <w:rsid w:val="00EB22E1"/>
    <w:rsid w:val="00EB5E67"/>
    <w:rsid w:val="00EE125B"/>
    <w:rsid w:val="00EF5CE7"/>
    <w:rsid w:val="00F06675"/>
    <w:rsid w:val="00F06B4C"/>
    <w:rsid w:val="00F45BDC"/>
    <w:rsid w:val="00F52644"/>
    <w:rsid w:val="00F55E43"/>
    <w:rsid w:val="00F5786B"/>
    <w:rsid w:val="00F67E08"/>
    <w:rsid w:val="00F91291"/>
    <w:rsid w:val="00FA1434"/>
    <w:rsid w:val="00FF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76C28"/>
  <w15:chartTrackingRefBased/>
  <w15:docId w15:val="{96EC2EA0-A326-47D9-A084-1AC84EF4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326"/>
    <w:pPr>
      <w:tabs>
        <w:tab w:val="center" w:pos="4513"/>
        <w:tab w:val="right" w:pos="9026"/>
      </w:tabs>
    </w:pPr>
  </w:style>
  <w:style w:type="character" w:customStyle="1" w:styleId="HeaderChar">
    <w:name w:val="Header Char"/>
    <w:basedOn w:val="DefaultParagraphFont"/>
    <w:link w:val="Header"/>
    <w:uiPriority w:val="99"/>
    <w:rsid w:val="00084326"/>
  </w:style>
  <w:style w:type="paragraph" w:styleId="Footer">
    <w:name w:val="footer"/>
    <w:basedOn w:val="Normal"/>
    <w:link w:val="FooterChar"/>
    <w:uiPriority w:val="99"/>
    <w:unhideWhenUsed/>
    <w:rsid w:val="00084326"/>
    <w:pPr>
      <w:tabs>
        <w:tab w:val="center" w:pos="4513"/>
        <w:tab w:val="right" w:pos="9026"/>
      </w:tabs>
    </w:pPr>
  </w:style>
  <w:style w:type="character" w:customStyle="1" w:styleId="FooterChar">
    <w:name w:val="Footer Char"/>
    <w:basedOn w:val="DefaultParagraphFont"/>
    <w:link w:val="Footer"/>
    <w:uiPriority w:val="99"/>
    <w:rsid w:val="00084326"/>
  </w:style>
  <w:style w:type="paragraph" w:styleId="ListParagraph">
    <w:name w:val="List Paragraph"/>
    <w:basedOn w:val="Normal"/>
    <w:uiPriority w:val="34"/>
    <w:qFormat/>
    <w:rsid w:val="00881779"/>
    <w:pPr>
      <w:ind w:left="720"/>
      <w:contextualSpacing/>
    </w:pPr>
  </w:style>
  <w:style w:type="paragraph" w:styleId="NormalWeb">
    <w:name w:val="Normal (Web)"/>
    <w:basedOn w:val="Normal"/>
    <w:uiPriority w:val="99"/>
    <w:unhideWhenUsed/>
    <w:rsid w:val="00176F92"/>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1FF8"/>
    <w:rPr>
      <w:sz w:val="16"/>
      <w:szCs w:val="16"/>
    </w:rPr>
  </w:style>
  <w:style w:type="paragraph" w:styleId="CommentText">
    <w:name w:val="annotation text"/>
    <w:basedOn w:val="Normal"/>
    <w:link w:val="CommentTextChar"/>
    <w:uiPriority w:val="99"/>
    <w:semiHidden/>
    <w:unhideWhenUsed/>
    <w:rsid w:val="00C01FF8"/>
    <w:rPr>
      <w:sz w:val="20"/>
      <w:szCs w:val="20"/>
    </w:rPr>
  </w:style>
  <w:style w:type="character" w:customStyle="1" w:styleId="CommentTextChar">
    <w:name w:val="Comment Text Char"/>
    <w:basedOn w:val="DefaultParagraphFont"/>
    <w:link w:val="CommentText"/>
    <w:uiPriority w:val="99"/>
    <w:semiHidden/>
    <w:rsid w:val="00C01FF8"/>
    <w:rPr>
      <w:sz w:val="20"/>
      <w:szCs w:val="20"/>
    </w:rPr>
  </w:style>
  <w:style w:type="paragraph" w:styleId="CommentSubject">
    <w:name w:val="annotation subject"/>
    <w:basedOn w:val="CommentText"/>
    <w:next w:val="CommentText"/>
    <w:link w:val="CommentSubjectChar"/>
    <w:uiPriority w:val="99"/>
    <w:semiHidden/>
    <w:unhideWhenUsed/>
    <w:rsid w:val="00C01FF8"/>
    <w:rPr>
      <w:b/>
      <w:bCs/>
    </w:rPr>
  </w:style>
  <w:style w:type="character" w:customStyle="1" w:styleId="CommentSubjectChar">
    <w:name w:val="Comment Subject Char"/>
    <w:basedOn w:val="CommentTextChar"/>
    <w:link w:val="CommentSubject"/>
    <w:uiPriority w:val="99"/>
    <w:semiHidden/>
    <w:rsid w:val="00C01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564">
      <w:bodyDiv w:val="1"/>
      <w:marLeft w:val="0"/>
      <w:marRight w:val="0"/>
      <w:marTop w:val="0"/>
      <w:marBottom w:val="0"/>
      <w:divBdr>
        <w:top w:val="none" w:sz="0" w:space="0" w:color="auto"/>
        <w:left w:val="none" w:sz="0" w:space="0" w:color="auto"/>
        <w:bottom w:val="none" w:sz="0" w:space="0" w:color="auto"/>
        <w:right w:val="none" w:sz="0" w:space="0" w:color="auto"/>
      </w:divBdr>
      <w:divsChild>
        <w:div w:id="733814686">
          <w:marLeft w:val="0"/>
          <w:marRight w:val="0"/>
          <w:marTop w:val="0"/>
          <w:marBottom w:val="0"/>
          <w:divBdr>
            <w:top w:val="none" w:sz="0" w:space="0" w:color="auto"/>
            <w:left w:val="none" w:sz="0" w:space="0" w:color="auto"/>
            <w:bottom w:val="none" w:sz="0" w:space="0" w:color="auto"/>
            <w:right w:val="none" w:sz="0" w:space="0" w:color="auto"/>
          </w:divBdr>
          <w:divsChild>
            <w:div w:id="1484809865">
              <w:marLeft w:val="0"/>
              <w:marRight w:val="0"/>
              <w:marTop w:val="0"/>
              <w:marBottom w:val="0"/>
              <w:divBdr>
                <w:top w:val="none" w:sz="0" w:space="0" w:color="auto"/>
                <w:left w:val="none" w:sz="0" w:space="0" w:color="auto"/>
                <w:bottom w:val="none" w:sz="0" w:space="0" w:color="auto"/>
                <w:right w:val="none" w:sz="0" w:space="0" w:color="auto"/>
              </w:divBdr>
              <w:divsChild>
                <w:div w:id="1342004066">
                  <w:marLeft w:val="0"/>
                  <w:marRight w:val="0"/>
                  <w:marTop w:val="0"/>
                  <w:marBottom w:val="0"/>
                  <w:divBdr>
                    <w:top w:val="none" w:sz="0" w:space="0" w:color="auto"/>
                    <w:left w:val="none" w:sz="0" w:space="0" w:color="auto"/>
                    <w:bottom w:val="none" w:sz="0" w:space="0" w:color="auto"/>
                    <w:right w:val="none" w:sz="0" w:space="0" w:color="auto"/>
                  </w:divBdr>
                  <w:divsChild>
                    <w:div w:id="15925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0913">
      <w:bodyDiv w:val="1"/>
      <w:marLeft w:val="0"/>
      <w:marRight w:val="0"/>
      <w:marTop w:val="0"/>
      <w:marBottom w:val="0"/>
      <w:divBdr>
        <w:top w:val="none" w:sz="0" w:space="0" w:color="auto"/>
        <w:left w:val="none" w:sz="0" w:space="0" w:color="auto"/>
        <w:bottom w:val="none" w:sz="0" w:space="0" w:color="auto"/>
        <w:right w:val="none" w:sz="0" w:space="0" w:color="auto"/>
      </w:divBdr>
      <w:divsChild>
        <w:div w:id="567345793">
          <w:marLeft w:val="0"/>
          <w:marRight w:val="0"/>
          <w:marTop w:val="0"/>
          <w:marBottom w:val="0"/>
          <w:divBdr>
            <w:top w:val="none" w:sz="0" w:space="0" w:color="auto"/>
            <w:left w:val="none" w:sz="0" w:space="0" w:color="auto"/>
            <w:bottom w:val="none" w:sz="0" w:space="0" w:color="auto"/>
            <w:right w:val="none" w:sz="0" w:space="0" w:color="auto"/>
          </w:divBdr>
          <w:divsChild>
            <w:div w:id="644435564">
              <w:marLeft w:val="0"/>
              <w:marRight w:val="0"/>
              <w:marTop w:val="0"/>
              <w:marBottom w:val="0"/>
              <w:divBdr>
                <w:top w:val="none" w:sz="0" w:space="0" w:color="auto"/>
                <w:left w:val="none" w:sz="0" w:space="0" w:color="auto"/>
                <w:bottom w:val="none" w:sz="0" w:space="0" w:color="auto"/>
                <w:right w:val="none" w:sz="0" w:space="0" w:color="auto"/>
              </w:divBdr>
              <w:divsChild>
                <w:div w:id="17607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04678">
      <w:bodyDiv w:val="1"/>
      <w:marLeft w:val="0"/>
      <w:marRight w:val="0"/>
      <w:marTop w:val="0"/>
      <w:marBottom w:val="0"/>
      <w:divBdr>
        <w:top w:val="none" w:sz="0" w:space="0" w:color="auto"/>
        <w:left w:val="none" w:sz="0" w:space="0" w:color="auto"/>
        <w:bottom w:val="none" w:sz="0" w:space="0" w:color="auto"/>
        <w:right w:val="none" w:sz="0" w:space="0" w:color="auto"/>
      </w:divBdr>
      <w:divsChild>
        <w:div w:id="2038311536">
          <w:marLeft w:val="0"/>
          <w:marRight w:val="0"/>
          <w:marTop w:val="0"/>
          <w:marBottom w:val="0"/>
          <w:divBdr>
            <w:top w:val="none" w:sz="0" w:space="0" w:color="auto"/>
            <w:left w:val="none" w:sz="0" w:space="0" w:color="auto"/>
            <w:bottom w:val="none" w:sz="0" w:space="0" w:color="auto"/>
            <w:right w:val="none" w:sz="0" w:space="0" w:color="auto"/>
          </w:divBdr>
          <w:divsChild>
            <w:div w:id="914509389">
              <w:marLeft w:val="0"/>
              <w:marRight w:val="0"/>
              <w:marTop w:val="0"/>
              <w:marBottom w:val="0"/>
              <w:divBdr>
                <w:top w:val="none" w:sz="0" w:space="0" w:color="auto"/>
                <w:left w:val="none" w:sz="0" w:space="0" w:color="auto"/>
                <w:bottom w:val="none" w:sz="0" w:space="0" w:color="auto"/>
                <w:right w:val="none" w:sz="0" w:space="0" w:color="auto"/>
              </w:divBdr>
              <w:divsChild>
                <w:div w:id="856499501">
                  <w:marLeft w:val="0"/>
                  <w:marRight w:val="0"/>
                  <w:marTop w:val="0"/>
                  <w:marBottom w:val="0"/>
                  <w:divBdr>
                    <w:top w:val="none" w:sz="0" w:space="0" w:color="auto"/>
                    <w:left w:val="none" w:sz="0" w:space="0" w:color="auto"/>
                    <w:bottom w:val="none" w:sz="0" w:space="0" w:color="auto"/>
                    <w:right w:val="none" w:sz="0" w:space="0" w:color="auto"/>
                  </w:divBdr>
                  <w:divsChild>
                    <w:div w:id="19053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3741">
      <w:bodyDiv w:val="1"/>
      <w:marLeft w:val="0"/>
      <w:marRight w:val="0"/>
      <w:marTop w:val="0"/>
      <w:marBottom w:val="0"/>
      <w:divBdr>
        <w:top w:val="none" w:sz="0" w:space="0" w:color="auto"/>
        <w:left w:val="none" w:sz="0" w:space="0" w:color="auto"/>
        <w:bottom w:val="none" w:sz="0" w:space="0" w:color="auto"/>
        <w:right w:val="none" w:sz="0" w:space="0" w:color="auto"/>
      </w:divBdr>
      <w:divsChild>
        <w:div w:id="968323268">
          <w:marLeft w:val="0"/>
          <w:marRight w:val="0"/>
          <w:marTop w:val="0"/>
          <w:marBottom w:val="0"/>
          <w:divBdr>
            <w:top w:val="none" w:sz="0" w:space="0" w:color="auto"/>
            <w:left w:val="none" w:sz="0" w:space="0" w:color="auto"/>
            <w:bottom w:val="none" w:sz="0" w:space="0" w:color="auto"/>
            <w:right w:val="none" w:sz="0" w:space="0" w:color="auto"/>
          </w:divBdr>
          <w:divsChild>
            <w:div w:id="309409340">
              <w:marLeft w:val="0"/>
              <w:marRight w:val="0"/>
              <w:marTop w:val="0"/>
              <w:marBottom w:val="0"/>
              <w:divBdr>
                <w:top w:val="none" w:sz="0" w:space="0" w:color="auto"/>
                <w:left w:val="none" w:sz="0" w:space="0" w:color="auto"/>
                <w:bottom w:val="none" w:sz="0" w:space="0" w:color="auto"/>
                <w:right w:val="none" w:sz="0" w:space="0" w:color="auto"/>
              </w:divBdr>
              <w:divsChild>
                <w:div w:id="274874413">
                  <w:marLeft w:val="0"/>
                  <w:marRight w:val="0"/>
                  <w:marTop w:val="0"/>
                  <w:marBottom w:val="0"/>
                  <w:divBdr>
                    <w:top w:val="none" w:sz="0" w:space="0" w:color="auto"/>
                    <w:left w:val="none" w:sz="0" w:space="0" w:color="auto"/>
                    <w:bottom w:val="none" w:sz="0" w:space="0" w:color="auto"/>
                    <w:right w:val="none" w:sz="0" w:space="0" w:color="auto"/>
                  </w:divBdr>
                  <w:divsChild>
                    <w:div w:id="6880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84483">
      <w:bodyDiv w:val="1"/>
      <w:marLeft w:val="0"/>
      <w:marRight w:val="0"/>
      <w:marTop w:val="0"/>
      <w:marBottom w:val="0"/>
      <w:divBdr>
        <w:top w:val="none" w:sz="0" w:space="0" w:color="auto"/>
        <w:left w:val="none" w:sz="0" w:space="0" w:color="auto"/>
        <w:bottom w:val="none" w:sz="0" w:space="0" w:color="auto"/>
        <w:right w:val="none" w:sz="0" w:space="0" w:color="auto"/>
      </w:divBdr>
      <w:divsChild>
        <w:div w:id="390543192">
          <w:marLeft w:val="0"/>
          <w:marRight w:val="0"/>
          <w:marTop w:val="0"/>
          <w:marBottom w:val="0"/>
          <w:divBdr>
            <w:top w:val="none" w:sz="0" w:space="0" w:color="auto"/>
            <w:left w:val="none" w:sz="0" w:space="0" w:color="auto"/>
            <w:bottom w:val="none" w:sz="0" w:space="0" w:color="auto"/>
            <w:right w:val="none" w:sz="0" w:space="0" w:color="auto"/>
          </w:divBdr>
          <w:divsChild>
            <w:div w:id="413019500">
              <w:marLeft w:val="0"/>
              <w:marRight w:val="0"/>
              <w:marTop w:val="0"/>
              <w:marBottom w:val="0"/>
              <w:divBdr>
                <w:top w:val="none" w:sz="0" w:space="0" w:color="auto"/>
                <w:left w:val="none" w:sz="0" w:space="0" w:color="auto"/>
                <w:bottom w:val="none" w:sz="0" w:space="0" w:color="auto"/>
                <w:right w:val="none" w:sz="0" w:space="0" w:color="auto"/>
              </w:divBdr>
              <w:divsChild>
                <w:div w:id="1329166522">
                  <w:marLeft w:val="0"/>
                  <w:marRight w:val="0"/>
                  <w:marTop w:val="0"/>
                  <w:marBottom w:val="0"/>
                  <w:divBdr>
                    <w:top w:val="none" w:sz="0" w:space="0" w:color="auto"/>
                    <w:left w:val="none" w:sz="0" w:space="0" w:color="auto"/>
                    <w:bottom w:val="none" w:sz="0" w:space="0" w:color="auto"/>
                    <w:right w:val="none" w:sz="0" w:space="0" w:color="auto"/>
                  </w:divBdr>
                  <w:divsChild>
                    <w:div w:id="1100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73031">
      <w:bodyDiv w:val="1"/>
      <w:marLeft w:val="0"/>
      <w:marRight w:val="0"/>
      <w:marTop w:val="0"/>
      <w:marBottom w:val="0"/>
      <w:divBdr>
        <w:top w:val="none" w:sz="0" w:space="0" w:color="auto"/>
        <w:left w:val="none" w:sz="0" w:space="0" w:color="auto"/>
        <w:bottom w:val="none" w:sz="0" w:space="0" w:color="auto"/>
        <w:right w:val="none" w:sz="0" w:space="0" w:color="auto"/>
      </w:divBdr>
      <w:divsChild>
        <w:div w:id="639312590">
          <w:marLeft w:val="0"/>
          <w:marRight w:val="0"/>
          <w:marTop w:val="0"/>
          <w:marBottom w:val="0"/>
          <w:divBdr>
            <w:top w:val="none" w:sz="0" w:space="0" w:color="auto"/>
            <w:left w:val="none" w:sz="0" w:space="0" w:color="auto"/>
            <w:bottom w:val="none" w:sz="0" w:space="0" w:color="auto"/>
            <w:right w:val="none" w:sz="0" w:space="0" w:color="auto"/>
          </w:divBdr>
          <w:divsChild>
            <w:div w:id="253250216">
              <w:marLeft w:val="0"/>
              <w:marRight w:val="0"/>
              <w:marTop w:val="0"/>
              <w:marBottom w:val="0"/>
              <w:divBdr>
                <w:top w:val="none" w:sz="0" w:space="0" w:color="auto"/>
                <w:left w:val="none" w:sz="0" w:space="0" w:color="auto"/>
                <w:bottom w:val="none" w:sz="0" w:space="0" w:color="auto"/>
                <w:right w:val="none" w:sz="0" w:space="0" w:color="auto"/>
              </w:divBdr>
              <w:divsChild>
                <w:div w:id="819732256">
                  <w:marLeft w:val="0"/>
                  <w:marRight w:val="0"/>
                  <w:marTop w:val="0"/>
                  <w:marBottom w:val="0"/>
                  <w:divBdr>
                    <w:top w:val="none" w:sz="0" w:space="0" w:color="auto"/>
                    <w:left w:val="none" w:sz="0" w:space="0" w:color="auto"/>
                    <w:bottom w:val="none" w:sz="0" w:space="0" w:color="auto"/>
                    <w:right w:val="none" w:sz="0" w:space="0" w:color="auto"/>
                  </w:divBdr>
                  <w:divsChild>
                    <w:div w:id="17412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5333">
      <w:bodyDiv w:val="1"/>
      <w:marLeft w:val="0"/>
      <w:marRight w:val="0"/>
      <w:marTop w:val="0"/>
      <w:marBottom w:val="0"/>
      <w:divBdr>
        <w:top w:val="none" w:sz="0" w:space="0" w:color="auto"/>
        <w:left w:val="none" w:sz="0" w:space="0" w:color="auto"/>
        <w:bottom w:val="none" w:sz="0" w:space="0" w:color="auto"/>
        <w:right w:val="none" w:sz="0" w:space="0" w:color="auto"/>
      </w:divBdr>
      <w:divsChild>
        <w:div w:id="2096246442">
          <w:marLeft w:val="0"/>
          <w:marRight w:val="0"/>
          <w:marTop w:val="0"/>
          <w:marBottom w:val="0"/>
          <w:divBdr>
            <w:top w:val="none" w:sz="0" w:space="0" w:color="auto"/>
            <w:left w:val="none" w:sz="0" w:space="0" w:color="auto"/>
            <w:bottom w:val="none" w:sz="0" w:space="0" w:color="auto"/>
            <w:right w:val="none" w:sz="0" w:space="0" w:color="auto"/>
          </w:divBdr>
          <w:divsChild>
            <w:div w:id="2027320618">
              <w:marLeft w:val="0"/>
              <w:marRight w:val="0"/>
              <w:marTop w:val="0"/>
              <w:marBottom w:val="0"/>
              <w:divBdr>
                <w:top w:val="none" w:sz="0" w:space="0" w:color="auto"/>
                <w:left w:val="none" w:sz="0" w:space="0" w:color="auto"/>
                <w:bottom w:val="none" w:sz="0" w:space="0" w:color="auto"/>
                <w:right w:val="none" w:sz="0" w:space="0" w:color="auto"/>
              </w:divBdr>
              <w:divsChild>
                <w:div w:id="1119422568">
                  <w:marLeft w:val="0"/>
                  <w:marRight w:val="0"/>
                  <w:marTop w:val="0"/>
                  <w:marBottom w:val="0"/>
                  <w:divBdr>
                    <w:top w:val="none" w:sz="0" w:space="0" w:color="auto"/>
                    <w:left w:val="none" w:sz="0" w:space="0" w:color="auto"/>
                    <w:bottom w:val="none" w:sz="0" w:space="0" w:color="auto"/>
                    <w:right w:val="none" w:sz="0" w:space="0" w:color="auto"/>
                  </w:divBdr>
                  <w:divsChild>
                    <w:div w:id="2529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78197">
      <w:bodyDiv w:val="1"/>
      <w:marLeft w:val="0"/>
      <w:marRight w:val="0"/>
      <w:marTop w:val="0"/>
      <w:marBottom w:val="0"/>
      <w:divBdr>
        <w:top w:val="none" w:sz="0" w:space="0" w:color="auto"/>
        <w:left w:val="none" w:sz="0" w:space="0" w:color="auto"/>
        <w:bottom w:val="none" w:sz="0" w:space="0" w:color="auto"/>
        <w:right w:val="none" w:sz="0" w:space="0" w:color="auto"/>
      </w:divBdr>
      <w:divsChild>
        <w:div w:id="120155466">
          <w:marLeft w:val="0"/>
          <w:marRight w:val="0"/>
          <w:marTop w:val="0"/>
          <w:marBottom w:val="0"/>
          <w:divBdr>
            <w:top w:val="none" w:sz="0" w:space="0" w:color="auto"/>
            <w:left w:val="none" w:sz="0" w:space="0" w:color="auto"/>
            <w:bottom w:val="none" w:sz="0" w:space="0" w:color="auto"/>
            <w:right w:val="none" w:sz="0" w:space="0" w:color="auto"/>
          </w:divBdr>
          <w:divsChild>
            <w:div w:id="1969124574">
              <w:marLeft w:val="0"/>
              <w:marRight w:val="0"/>
              <w:marTop w:val="0"/>
              <w:marBottom w:val="0"/>
              <w:divBdr>
                <w:top w:val="none" w:sz="0" w:space="0" w:color="auto"/>
                <w:left w:val="none" w:sz="0" w:space="0" w:color="auto"/>
                <w:bottom w:val="none" w:sz="0" w:space="0" w:color="auto"/>
                <w:right w:val="none" w:sz="0" w:space="0" w:color="auto"/>
              </w:divBdr>
              <w:divsChild>
                <w:div w:id="1326661579">
                  <w:marLeft w:val="0"/>
                  <w:marRight w:val="0"/>
                  <w:marTop w:val="0"/>
                  <w:marBottom w:val="0"/>
                  <w:divBdr>
                    <w:top w:val="none" w:sz="0" w:space="0" w:color="auto"/>
                    <w:left w:val="none" w:sz="0" w:space="0" w:color="auto"/>
                    <w:bottom w:val="none" w:sz="0" w:space="0" w:color="auto"/>
                    <w:right w:val="none" w:sz="0" w:space="0" w:color="auto"/>
                  </w:divBdr>
                  <w:divsChild>
                    <w:div w:id="1207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3956">
      <w:bodyDiv w:val="1"/>
      <w:marLeft w:val="0"/>
      <w:marRight w:val="0"/>
      <w:marTop w:val="0"/>
      <w:marBottom w:val="0"/>
      <w:divBdr>
        <w:top w:val="none" w:sz="0" w:space="0" w:color="auto"/>
        <w:left w:val="none" w:sz="0" w:space="0" w:color="auto"/>
        <w:bottom w:val="none" w:sz="0" w:space="0" w:color="auto"/>
        <w:right w:val="none" w:sz="0" w:space="0" w:color="auto"/>
      </w:divBdr>
      <w:divsChild>
        <w:div w:id="471408097">
          <w:marLeft w:val="0"/>
          <w:marRight w:val="0"/>
          <w:marTop w:val="0"/>
          <w:marBottom w:val="0"/>
          <w:divBdr>
            <w:top w:val="none" w:sz="0" w:space="0" w:color="auto"/>
            <w:left w:val="none" w:sz="0" w:space="0" w:color="auto"/>
            <w:bottom w:val="none" w:sz="0" w:space="0" w:color="auto"/>
            <w:right w:val="none" w:sz="0" w:space="0" w:color="auto"/>
          </w:divBdr>
          <w:divsChild>
            <w:div w:id="839854751">
              <w:marLeft w:val="0"/>
              <w:marRight w:val="0"/>
              <w:marTop w:val="0"/>
              <w:marBottom w:val="0"/>
              <w:divBdr>
                <w:top w:val="none" w:sz="0" w:space="0" w:color="auto"/>
                <w:left w:val="none" w:sz="0" w:space="0" w:color="auto"/>
                <w:bottom w:val="none" w:sz="0" w:space="0" w:color="auto"/>
                <w:right w:val="none" w:sz="0" w:space="0" w:color="auto"/>
              </w:divBdr>
              <w:divsChild>
                <w:div w:id="116991657">
                  <w:marLeft w:val="0"/>
                  <w:marRight w:val="0"/>
                  <w:marTop w:val="0"/>
                  <w:marBottom w:val="0"/>
                  <w:divBdr>
                    <w:top w:val="none" w:sz="0" w:space="0" w:color="auto"/>
                    <w:left w:val="none" w:sz="0" w:space="0" w:color="auto"/>
                    <w:bottom w:val="none" w:sz="0" w:space="0" w:color="auto"/>
                    <w:right w:val="none" w:sz="0" w:space="0" w:color="auto"/>
                  </w:divBdr>
                  <w:divsChild>
                    <w:div w:id="225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57987">
      <w:bodyDiv w:val="1"/>
      <w:marLeft w:val="0"/>
      <w:marRight w:val="0"/>
      <w:marTop w:val="0"/>
      <w:marBottom w:val="0"/>
      <w:divBdr>
        <w:top w:val="none" w:sz="0" w:space="0" w:color="auto"/>
        <w:left w:val="none" w:sz="0" w:space="0" w:color="auto"/>
        <w:bottom w:val="none" w:sz="0" w:space="0" w:color="auto"/>
        <w:right w:val="none" w:sz="0" w:space="0" w:color="auto"/>
      </w:divBdr>
      <w:divsChild>
        <w:div w:id="213736684">
          <w:marLeft w:val="0"/>
          <w:marRight w:val="0"/>
          <w:marTop w:val="0"/>
          <w:marBottom w:val="0"/>
          <w:divBdr>
            <w:top w:val="none" w:sz="0" w:space="0" w:color="auto"/>
            <w:left w:val="none" w:sz="0" w:space="0" w:color="auto"/>
            <w:bottom w:val="none" w:sz="0" w:space="0" w:color="auto"/>
            <w:right w:val="none" w:sz="0" w:space="0" w:color="auto"/>
          </w:divBdr>
          <w:divsChild>
            <w:div w:id="1418748421">
              <w:marLeft w:val="0"/>
              <w:marRight w:val="0"/>
              <w:marTop w:val="0"/>
              <w:marBottom w:val="0"/>
              <w:divBdr>
                <w:top w:val="none" w:sz="0" w:space="0" w:color="auto"/>
                <w:left w:val="none" w:sz="0" w:space="0" w:color="auto"/>
                <w:bottom w:val="none" w:sz="0" w:space="0" w:color="auto"/>
                <w:right w:val="none" w:sz="0" w:space="0" w:color="auto"/>
              </w:divBdr>
              <w:divsChild>
                <w:div w:id="581371510">
                  <w:marLeft w:val="0"/>
                  <w:marRight w:val="0"/>
                  <w:marTop w:val="0"/>
                  <w:marBottom w:val="0"/>
                  <w:divBdr>
                    <w:top w:val="none" w:sz="0" w:space="0" w:color="auto"/>
                    <w:left w:val="none" w:sz="0" w:space="0" w:color="auto"/>
                    <w:bottom w:val="none" w:sz="0" w:space="0" w:color="auto"/>
                    <w:right w:val="none" w:sz="0" w:space="0" w:color="auto"/>
                  </w:divBdr>
                  <w:divsChild>
                    <w:div w:id="13315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4396">
      <w:bodyDiv w:val="1"/>
      <w:marLeft w:val="0"/>
      <w:marRight w:val="0"/>
      <w:marTop w:val="0"/>
      <w:marBottom w:val="0"/>
      <w:divBdr>
        <w:top w:val="none" w:sz="0" w:space="0" w:color="auto"/>
        <w:left w:val="none" w:sz="0" w:space="0" w:color="auto"/>
        <w:bottom w:val="none" w:sz="0" w:space="0" w:color="auto"/>
        <w:right w:val="none" w:sz="0" w:space="0" w:color="auto"/>
      </w:divBdr>
      <w:divsChild>
        <w:div w:id="79064608">
          <w:marLeft w:val="0"/>
          <w:marRight w:val="0"/>
          <w:marTop w:val="0"/>
          <w:marBottom w:val="0"/>
          <w:divBdr>
            <w:top w:val="none" w:sz="0" w:space="0" w:color="auto"/>
            <w:left w:val="none" w:sz="0" w:space="0" w:color="auto"/>
            <w:bottom w:val="none" w:sz="0" w:space="0" w:color="auto"/>
            <w:right w:val="none" w:sz="0" w:space="0" w:color="auto"/>
          </w:divBdr>
          <w:divsChild>
            <w:div w:id="1839730879">
              <w:marLeft w:val="0"/>
              <w:marRight w:val="0"/>
              <w:marTop w:val="0"/>
              <w:marBottom w:val="0"/>
              <w:divBdr>
                <w:top w:val="none" w:sz="0" w:space="0" w:color="auto"/>
                <w:left w:val="none" w:sz="0" w:space="0" w:color="auto"/>
                <w:bottom w:val="none" w:sz="0" w:space="0" w:color="auto"/>
                <w:right w:val="none" w:sz="0" w:space="0" w:color="auto"/>
              </w:divBdr>
              <w:divsChild>
                <w:div w:id="1783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7677">
      <w:bodyDiv w:val="1"/>
      <w:marLeft w:val="0"/>
      <w:marRight w:val="0"/>
      <w:marTop w:val="0"/>
      <w:marBottom w:val="0"/>
      <w:divBdr>
        <w:top w:val="none" w:sz="0" w:space="0" w:color="auto"/>
        <w:left w:val="none" w:sz="0" w:space="0" w:color="auto"/>
        <w:bottom w:val="none" w:sz="0" w:space="0" w:color="auto"/>
        <w:right w:val="none" w:sz="0" w:space="0" w:color="auto"/>
      </w:divBdr>
      <w:divsChild>
        <w:div w:id="1095781204">
          <w:marLeft w:val="0"/>
          <w:marRight w:val="0"/>
          <w:marTop w:val="0"/>
          <w:marBottom w:val="0"/>
          <w:divBdr>
            <w:top w:val="none" w:sz="0" w:space="0" w:color="auto"/>
            <w:left w:val="none" w:sz="0" w:space="0" w:color="auto"/>
            <w:bottom w:val="none" w:sz="0" w:space="0" w:color="auto"/>
            <w:right w:val="none" w:sz="0" w:space="0" w:color="auto"/>
          </w:divBdr>
          <w:divsChild>
            <w:div w:id="2044284718">
              <w:marLeft w:val="0"/>
              <w:marRight w:val="0"/>
              <w:marTop w:val="0"/>
              <w:marBottom w:val="0"/>
              <w:divBdr>
                <w:top w:val="none" w:sz="0" w:space="0" w:color="auto"/>
                <w:left w:val="none" w:sz="0" w:space="0" w:color="auto"/>
                <w:bottom w:val="none" w:sz="0" w:space="0" w:color="auto"/>
                <w:right w:val="none" w:sz="0" w:space="0" w:color="auto"/>
              </w:divBdr>
              <w:divsChild>
                <w:div w:id="1634486250">
                  <w:marLeft w:val="0"/>
                  <w:marRight w:val="0"/>
                  <w:marTop w:val="0"/>
                  <w:marBottom w:val="0"/>
                  <w:divBdr>
                    <w:top w:val="none" w:sz="0" w:space="0" w:color="auto"/>
                    <w:left w:val="none" w:sz="0" w:space="0" w:color="auto"/>
                    <w:bottom w:val="none" w:sz="0" w:space="0" w:color="auto"/>
                    <w:right w:val="none" w:sz="0" w:space="0" w:color="auto"/>
                  </w:divBdr>
                  <w:divsChild>
                    <w:div w:id="2236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68476">
      <w:bodyDiv w:val="1"/>
      <w:marLeft w:val="0"/>
      <w:marRight w:val="0"/>
      <w:marTop w:val="0"/>
      <w:marBottom w:val="0"/>
      <w:divBdr>
        <w:top w:val="none" w:sz="0" w:space="0" w:color="auto"/>
        <w:left w:val="none" w:sz="0" w:space="0" w:color="auto"/>
        <w:bottom w:val="none" w:sz="0" w:space="0" w:color="auto"/>
        <w:right w:val="none" w:sz="0" w:space="0" w:color="auto"/>
      </w:divBdr>
      <w:divsChild>
        <w:div w:id="620189601">
          <w:marLeft w:val="0"/>
          <w:marRight w:val="0"/>
          <w:marTop w:val="0"/>
          <w:marBottom w:val="0"/>
          <w:divBdr>
            <w:top w:val="none" w:sz="0" w:space="0" w:color="auto"/>
            <w:left w:val="none" w:sz="0" w:space="0" w:color="auto"/>
            <w:bottom w:val="none" w:sz="0" w:space="0" w:color="auto"/>
            <w:right w:val="none" w:sz="0" w:space="0" w:color="auto"/>
          </w:divBdr>
          <w:divsChild>
            <w:div w:id="968125495">
              <w:marLeft w:val="0"/>
              <w:marRight w:val="0"/>
              <w:marTop w:val="0"/>
              <w:marBottom w:val="0"/>
              <w:divBdr>
                <w:top w:val="none" w:sz="0" w:space="0" w:color="auto"/>
                <w:left w:val="none" w:sz="0" w:space="0" w:color="auto"/>
                <w:bottom w:val="none" w:sz="0" w:space="0" w:color="auto"/>
                <w:right w:val="none" w:sz="0" w:space="0" w:color="auto"/>
              </w:divBdr>
              <w:divsChild>
                <w:div w:id="2097818115">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80880">
      <w:bodyDiv w:val="1"/>
      <w:marLeft w:val="0"/>
      <w:marRight w:val="0"/>
      <w:marTop w:val="0"/>
      <w:marBottom w:val="0"/>
      <w:divBdr>
        <w:top w:val="none" w:sz="0" w:space="0" w:color="auto"/>
        <w:left w:val="none" w:sz="0" w:space="0" w:color="auto"/>
        <w:bottom w:val="none" w:sz="0" w:space="0" w:color="auto"/>
        <w:right w:val="none" w:sz="0" w:space="0" w:color="auto"/>
      </w:divBdr>
      <w:divsChild>
        <w:div w:id="1127817928">
          <w:marLeft w:val="0"/>
          <w:marRight w:val="0"/>
          <w:marTop w:val="0"/>
          <w:marBottom w:val="0"/>
          <w:divBdr>
            <w:top w:val="none" w:sz="0" w:space="0" w:color="auto"/>
            <w:left w:val="none" w:sz="0" w:space="0" w:color="auto"/>
            <w:bottom w:val="none" w:sz="0" w:space="0" w:color="auto"/>
            <w:right w:val="none" w:sz="0" w:space="0" w:color="auto"/>
          </w:divBdr>
          <w:divsChild>
            <w:div w:id="1926376022">
              <w:marLeft w:val="0"/>
              <w:marRight w:val="0"/>
              <w:marTop w:val="0"/>
              <w:marBottom w:val="0"/>
              <w:divBdr>
                <w:top w:val="none" w:sz="0" w:space="0" w:color="auto"/>
                <w:left w:val="none" w:sz="0" w:space="0" w:color="auto"/>
                <w:bottom w:val="none" w:sz="0" w:space="0" w:color="auto"/>
                <w:right w:val="none" w:sz="0" w:space="0" w:color="auto"/>
              </w:divBdr>
              <w:divsChild>
                <w:div w:id="862019103">
                  <w:marLeft w:val="0"/>
                  <w:marRight w:val="0"/>
                  <w:marTop w:val="0"/>
                  <w:marBottom w:val="0"/>
                  <w:divBdr>
                    <w:top w:val="none" w:sz="0" w:space="0" w:color="auto"/>
                    <w:left w:val="none" w:sz="0" w:space="0" w:color="auto"/>
                    <w:bottom w:val="none" w:sz="0" w:space="0" w:color="auto"/>
                    <w:right w:val="none" w:sz="0" w:space="0" w:color="auto"/>
                  </w:divBdr>
                  <w:divsChild>
                    <w:div w:id="2603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8198">
      <w:bodyDiv w:val="1"/>
      <w:marLeft w:val="0"/>
      <w:marRight w:val="0"/>
      <w:marTop w:val="0"/>
      <w:marBottom w:val="0"/>
      <w:divBdr>
        <w:top w:val="none" w:sz="0" w:space="0" w:color="auto"/>
        <w:left w:val="none" w:sz="0" w:space="0" w:color="auto"/>
        <w:bottom w:val="none" w:sz="0" w:space="0" w:color="auto"/>
        <w:right w:val="none" w:sz="0" w:space="0" w:color="auto"/>
      </w:divBdr>
      <w:divsChild>
        <w:div w:id="2076201512">
          <w:marLeft w:val="0"/>
          <w:marRight w:val="0"/>
          <w:marTop w:val="0"/>
          <w:marBottom w:val="0"/>
          <w:divBdr>
            <w:top w:val="none" w:sz="0" w:space="0" w:color="auto"/>
            <w:left w:val="none" w:sz="0" w:space="0" w:color="auto"/>
            <w:bottom w:val="none" w:sz="0" w:space="0" w:color="auto"/>
            <w:right w:val="none" w:sz="0" w:space="0" w:color="auto"/>
          </w:divBdr>
          <w:divsChild>
            <w:div w:id="643049518">
              <w:marLeft w:val="0"/>
              <w:marRight w:val="0"/>
              <w:marTop w:val="0"/>
              <w:marBottom w:val="0"/>
              <w:divBdr>
                <w:top w:val="none" w:sz="0" w:space="0" w:color="auto"/>
                <w:left w:val="none" w:sz="0" w:space="0" w:color="auto"/>
                <w:bottom w:val="none" w:sz="0" w:space="0" w:color="auto"/>
                <w:right w:val="none" w:sz="0" w:space="0" w:color="auto"/>
              </w:divBdr>
              <w:divsChild>
                <w:div w:id="1381053818">
                  <w:marLeft w:val="0"/>
                  <w:marRight w:val="0"/>
                  <w:marTop w:val="0"/>
                  <w:marBottom w:val="0"/>
                  <w:divBdr>
                    <w:top w:val="none" w:sz="0" w:space="0" w:color="auto"/>
                    <w:left w:val="none" w:sz="0" w:space="0" w:color="auto"/>
                    <w:bottom w:val="none" w:sz="0" w:space="0" w:color="auto"/>
                    <w:right w:val="none" w:sz="0" w:space="0" w:color="auto"/>
                  </w:divBdr>
                  <w:divsChild>
                    <w:div w:id="6941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0b749a-6cff-4a76-9051-9c5996841ca3" xsi:nil="true"/>
    <lcf76f155ced4ddcb4097134ff3c332f xmlns="3144058d-715a-453d-930f-17e6c45bcc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32B533A3CCC047940BF1FDDDDC5DF4" ma:contentTypeVersion="14" ma:contentTypeDescription="Create a new document." ma:contentTypeScope="" ma:versionID="69b1fda638e7f1b956643333d5e84d10">
  <xsd:schema xmlns:xsd="http://www.w3.org/2001/XMLSchema" xmlns:xs="http://www.w3.org/2001/XMLSchema" xmlns:p="http://schemas.microsoft.com/office/2006/metadata/properties" xmlns:ns2="3144058d-715a-453d-930f-17e6c45bcce9" xmlns:ns3="cd0b749a-6cff-4a76-9051-9c5996841ca3" targetNamespace="http://schemas.microsoft.com/office/2006/metadata/properties" ma:root="true" ma:fieldsID="c47228fd66581b538a1f240592b5efe7" ns2:_="" ns3:_="">
    <xsd:import namespace="3144058d-715a-453d-930f-17e6c45bcce9"/>
    <xsd:import namespace="cd0b749a-6cff-4a76-9051-9c5996841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058d-715a-453d-930f-17e6c45bc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b56647-efec-4288-b2b9-539f7ddd061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b749a-6cff-4a76-9051-9c5996841c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9c7af8-33b3-445b-b72b-1b66423b43ce}" ma:internalName="TaxCatchAll" ma:showField="CatchAllData" ma:web="cd0b749a-6cff-4a76-9051-9c5996841c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8B2C0-96CE-4F2D-B46F-0A5DFF39EAC6}">
  <ds:schemaRefs>
    <ds:schemaRef ds:uri="http://schemas.microsoft.com/office/2006/metadata/properties"/>
    <ds:schemaRef ds:uri="http://schemas.microsoft.com/office/infopath/2007/PartnerControls"/>
    <ds:schemaRef ds:uri="d11f77b4-2fef-4040-a324-6a3540786eae"/>
    <ds:schemaRef ds:uri="50171cc1-d1a1-469f-a829-d40cbee064ab"/>
  </ds:schemaRefs>
</ds:datastoreItem>
</file>

<file path=customXml/itemProps2.xml><?xml version="1.0" encoding="utf-8"?>
<ds:datastoreItem xmlns:ds="http://schemas.openxmlformats.org/officeDocument/2006/customXml" ds:itemID="{80ED3CD2-FE2A-47A4-9462-A3177DCAE077}"/>
</file>

<file path=customXml/itemProps3.xml><?xml version="1.0" encoding="utf-8"?>
<ds:datastoreItem xmlns:ds="http://schemas.openxmlformats.org/officeDocument/2006/customXml" ds:itemID="{DEE5CEF8-E72B-45D5-B96E-15406F9AF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Thomas</dc:creator>
  <cp:keywords/>
  <dc:description/>
  <cp:lastModifiedBy>Laura Jenkins</cp:lastModifiedBy>
  <cp:revision>2</cp:revision>
  <dcterms:created xsi:type="dcterms:W3CDTF">2023-08-08T13:58:00Z</dcterms:created>
  <dcterms:modified xsi:type="dcterms:W3CDTF">2023-08-08T13:58:00Z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0x0101005E32B533A3CCC047940BF1FDDDDC5DF4</vt:lpwstr>
  </property>
  <property fmtid="{D5CDD505-2E9C-101B-9397-08002B2CF9AE}" pid="3" name="MediaServiceImageTags">
    <vt:lpwstr/>
  </property>
</Properties>
</file>